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35FC" w14:textId="77777777" w:rsidR="003778FF" w:rsidRPr="00E9661D" w:rsidRDefault="000D1A24" w:rsidP="00467C58">
      <w:pPr>
        <w:jc w:val="center"/>
      </w:pPr>
      <w:r w:rsidRPr="00E9661D">
        <w:t>覚</w:t>
      </w:r>
      <w:r w:rsidR="00CA7573">
        <w:rPr>
          <w:rFonts w:hint="eastAsia"/>
        </w:rPr>
        <w:t xml:space="preserve">　</w:t>
      </w:r>
      <w:r w:rsidRPr="00E9661D">
        <w:t>書</w:t>
      </w:r>
    </w:p>
    <w:p w14:paraId="2AFEAF1C" w14:textId="77777777" w:rsidR="000D1A24" w:rsidRPr="00E9661D" w:rsidRDefault="000D1A24"/>
    <w:p w14:paraId="07907F3F" w14:textId="275BF406" w:rsidR="000D1A24" w:rsidRPr="00E9661D" w:rsidRDefault="000D1A24" w:rsidP="00976774">
      <w:r w:rsidRPr="00E9661D">
        <w:t xml:space="preserve">　国立国会図書館（以下「甲」という。）と</w:t>
      </w:r>
      <w:r w:rsidR="00E003CA">
        <w:rPr>
          <w:rFonts w:hint="eastAsia"/>
        </w:rPr>
        <w:t>○○○○</w:t>
      </w:r>
      <w:r w:rsidRPr="00964D17">
        <w:rPr>
          <w:color w:val="000000" w:themeColor="text1"/>
        </w:rPr>
        <w:t>（</w:t>
      </w:r>
      <w:r w:rsidRPr="00E9661D">
        <w:t>以下「乙」という。）は、乙が</w:t>
      </w:r>
      <w:r w:rsidR="0055351A">
        <w:rPr>
          <w:rFonts w:hint="eastAsia"/>
        </w:rPr>
        <w:t>専ら視覚障害者等</w:t>
      </w:r>
      <w:r w:rsidR="00B11268">
        <w:rPr>
          <w:rFonts w:hint="eastAsia"/>
        </w:rPr>
        <w:t>（著作権法（昭和４５年法律第４８号）第３７条第３項に規定する視覚障害者等をいう。以下同じ。）</w:t>
      </w:r>
      <w:r w:rsidR="0055351A">
        <w:rPr>
          <w:rFonts w:hint="eastAsia"/>
        </w:rPr>
        <w:t>の利用に供するために</w:t>
      </w:r>
      <w:r w:rsidRPr="00E9661D">
        <w:t>作成</w:t>
      </w:r>
      <w:r w:rsidR="008A0171">
        <w:rPr>
          <w:rFonts w:hint="eastAsia"/>
        </w:rPr>
        <w:t>し</w:t>
      </w:r>
      <w:r w:rsidR="001A7671">
        <w:rPr>
          <w:rFonts w:hint="eastAsia"/>
        </w:rPr>
        <w:t>た</w:t>
      </w:r>
      <w:r w:rsidRPr="00E9661D">
        <w:t>デジタルデータ</w:t>
      </w:r>
      <w:r w:rsidR="00FB18A2">
        <w:rPr>
          <w:rFonts w:hint="eastAsia"/>
        </w:rPr>
        <w:t>（以下「視覚障害者等用データ」という。）</w:t>
      </w:r>
      <w:r w:rsidR="009367F7">
        <w:t>及びその</w:t>
      </w:r>
      <w:r w:rsidR="009367F7">
        <w:rPr>
          <w:rFonts w:hint="eastAsia"/>
        </w:rPr>
        <w:t>メタ</w:t>
      </w:r>
      <w:r w:rsidR="00976774" w:rsidRPr="00E9661D">
        <w:t>データの</w:t>
      </w:r>
      <w:r w:rsidR="001F111B">
        <w:rPr>
          <w:rFonts w:hint="eastAsia"/>
        </w:rPr>
        <w:t>乙から</w:t>
      </w:r>
      <w:r w:rsidR="00976774" w:rsidRPr="00E9661D">
        <w:t>甲への</w:t>
      </w:r>
      <w:r w:rsidRPr="00E9661D">
        <w:t>提供</w:t>
      </w:r>
      <w:r w:rsidR="00976774" w:rsidRPr="00E9661D">
        <w:t>及び</w:t>
      </w:r>
      <w:r w:rsidR="00E9661D">
        <w:rPr>
          <w:rFonts w:hint="eastAsia"/>
        </w:rPr>
        <w:t>甲における</w:t>
      </w:r>
      <w:r w:rsidR="00976774" w:rsidRPr="00E9661D">
        <w:t>利用</w:t>
      </w:r>
      <w:r w:rsidRPr="00E9661D">
        <w:t>について、次のとおり合意する。</w:t>
      </w:r>
    </w:p>
    <w:p w14:paraId="4D6E3E98" w14:textId="77777777" w:rsidR="000D1A24" w:rsidRPr="00320352" w:rsidRDefault="000D1A24" w:rsidP="00976774"/>
    <w:p w14:paraId="19643B97" w14:textId="77777777" w:rsidR="000D1A24" w:rsidRPr="00E9661D" w:rsidRDefault="000D1A24" w:rsidP="00976774"/>
    <w:p w14:paraId="354ED8B0" w14:textId="77777777" w:rsidR="00CD5B3D" w:rsidRDefault="000D1A24">
      <w:pPr>
        <w:ind w:firstLineChars="100" w:firstLine="210"/>
      </w:pPr>
      <w:r w:rsidRPr="00E9661D">
        <w:t>（</w:t>
      </w:r>
      <w:r w:rsidR="00976774" w:rsidRPr="00E9661D">
        <w:t>提供する</w:t>
      </w:r>
      <w:r w:rsidR="00F41022">
        <w:t>視覚障害者等用</w:t>
      </w:r>
      <w:r w:rsidR="00976774" w:rsidRPr="00E9661D">
        <w:t>データ</w:t>
      </w:r>
      <w:r w:rsidR="00FB18A2">
        <w:rPr>
          <w:rFonts w:hint="eastAsia"/>
        </w:rPr>
        <w:t>及びそのメタデータ</w:t>
      </w:r>
      <w:r w:rsidR="00976774" w:rsidRPr="00E9661D">
        <w:t>）</w:t>
      </w:r>
    </w:p>
    <w:p w14:paraId="2CDBA0B2" w14:textId="77777777" w:rsidR="00291F36" w:rsidRDefault="00976774">
      <w:pPr>
        <w:ind w:left="210" w:hangingChars="100" w:hanging="210"/>
      </w:pPr>
      <w:r w:rsidRPr="00E9661D">
        <w:t>第</w:t>
      </w:r>
      <w:r w:rsidR="00471D45">
        <w:rPr>
          <w:rFonts w:hint="eastAsia"/>
        </w:rPr>
        <w:t>１</w:t>
      </w:r>
      <w:r w:rsidRPr="00E9661D">
        <w:t>条</w:t>
      </w:r>
      <w:r w:rsidR="00C47053">
        <w:rPr>
          <w:rFonts w:hint="eastAsia"/>
        </w:rPr>
        <w:t xml:space="preserve">　</w:t>
      </w:r>
      <w:r w:rsidR="008A0171">
        <w:rPr>
          <w:rFonts w:hint="eastAsia"/>
        </w:rPr>
        <w:t>乙は、</w:t>
      </w:r>
      <w:r w:rsidR="00703054">
        <w:rPr>
          <w:rFonts w:hint="eastAsia"/>
        </w:rPr>
        <w:t>乙が</w:t>
      </w:r>
      <w:r w:rsidR="00471D45">
        <w:rPr>
          <w:rFonts w:hint="eastAsia"/>
        </w:rPr>
        <w:t>作成</w:t>
      </w:r>
      <w:r w:rsidR="00703054">
        <w:rPr>
          <w:rFonts w:hint="eastAsia"/>
        </w:rPr>
        <w:t>する</w:t>
      </w:r>
      <w:r w:rsidR="00F41022">
        <w:rPr>
          <w:rFonts w:hint="eastAsia"/>
        </w:rPr>
        <w:t>視覚障害者等用</w:t>
      </w:r>
      <w:r w:rsidR="00291F2B">
        <w:rPr>
          <w:rFonts w:hint="eastAsia"/>
        </w:rPr>
        <w:t>データ</w:t>
      </w:r>
      <w:r w:rsidR="00FB18A2">
        <w:rPr>
          <w:rFonts w:hint="eastAsia"/>
        </w:rPr>
        <w:t>及びそのメタデータ</w:t>
      </w:r>
      <w:r w:rsidR="00291F2B">
        <w:rPr>
          <w:rFonts w:hint="eastAsia"/>
        </w:rPr>
        <w:t>を甲に無償で提供する。提供する際</w:t>
      </w:r>
      <w:r w:rsidR="00036112">
        <w:rPr>
          <w:rFonts w:hint="eastAsia"/>
        </w:rPr>
        <w:t>に用いる</w:t>
      </w:r>
      <w:r w:rsidR="00C47053">
        <w:rPr>
          <w:rFonts w:hint="eastAsia"/>
        </w:rPr>
        <w:t>記録</w:t>
      </w:r>
      <w:r w:rsidR="00291F2B">
        <w:rPr>
          <w:rFonts w:hint="eastAsia"/>
        </w:rPr>
        <w:t>媒体に要する実費</w:t>
      </w:r>
      <w:r w:rsidR="008F04D3">
        <w:rPr>
          <w:rFonts w:hint="eastAsia"/>
        </w:rPr>
        <w:t>及び送料</w:t>
      </w:r>
      <w:r w:rsidR="00291F2B">
        <w:rPr>
          <w:rFonts w:hint="eastAsia"/>
        </w:rPr>
        <w:t>は、</w:t>
      </w:r>
      <w:r w:rsidR="00CE3F8F">
        <w:rPr>
          <w:rFonts w:hint="eastAsia"/>
        </w:rPr>
        <w:t>乙の負担とする</w:t>
      </w:r>
      <w:r w:rsidR="00C47053">
        <w:rPr>
          <w:rFonts w:hint="eastAsia"/>
        </w:rPr>
        <w:t>。</w:t>
      </w:r>
    </w:p>
    <w:p w14:paraId="00B08E75" w14:textId="77777777" w:rsidR="00291F36" w:rsidRDefault="00291F2B">
      <w:pPr>
        <w:ind w:left="210" w:hangingChars="100" w:hanging="210"/>
      </w:pPr>
      <w:r>
        <w:rPr>
          <w:rFonts w:hint="eastAsia"/>
        </w:rPr>
        <w:t xml:space="preserve">２　</w:t>
      </w:r>
      <w:r w:rsidR="00B95CAB">
        <w:rPr>
          <w:rFonts w:hint="eastAsia"/>
        </w:rPr>
        <w:t>乙が甲に</w:t>
      </w:r>
      <w:r>
        <w:rPr>
          <w:rFonts w:hint="eastAsia"/>
        </w:rPr>
        <w:t>提供</w:t>
      </w:r>
      <w:r w:rsidRPr="00B95CAB">
        <w:rPr>
          <w:rFonts w:hint="eastAsia"/>
        </w:rPr>
        <w:t>する</w:t>
      </w:r>
      <w:r w:rsidR="00FB18A2">
        <w:t>視覚障害者等用</w:t>
      </w:r>
      <w:r w:rsidR="0066635F">
        <w:rPr>
          <w:rFonts w:hint="eastAsia"/>
        </w:rPr>
        <w:t>データ</w:t>
      </w:r>
      <w:r w:rsidR="00FB18A2">
        <w:rPr>
          <w:rFonts w:hint="eastAsia"/>
        </w:rPr>
        <w:t>及びそのメタデータ</w:t>
      </w:r>
      <w:r w:rsidR="0066635F">
        <w:rPr>
          <w:rFonts w:hint="eastAsia"/>
        </w:rPr>
        <w:t>の</w:t>
      </w:r>
      <w:r w:rsidR="009909DB">
        <w:rPr>
          <w:rFonts w:hint="eastAsia"/>
        </w:rPr>
        <w:t>仕様等の</w:t>
      </w:r>
      <w:r w:rsidR="00C47053">
        <w:rPr>
          <w:rFonts w:hint="eastAsia"/>
        </w:rPr>
        <w:t>詳細は</w:t>
      </w:r>
      <w:r w:rsidR="00036112">
        <w:rPr>
          <w:rFonts w:hint="eastAsia"/>
        </w:rPr>
        <w:t>、</w:t>
      </w:r>
      <w:r>
        <w:rPr>
          <w:rFonts w:hint="eastAsia"/>
        </w:rPr>
        <w:t>甲</w:t>
      </w:r>
      <w:r w:rsidR="008826C6">
        <w:rPr>
          <w:rFonts w:hint="eastAsia"/>
        </w:rPr>
        <w:t>及び</w:t>
      </w:r>
      <w:r>
        <w:rPr>
          <w:rFonts w:hint="eastAsia"/>
        </w:rPr>
        <w:t>乙</w:t>
      </w:r>
      <w:r w:rsidR="008826C6">
        <w:rPr>
          <w:rFonts w:hint="eastAsia"/>
        </w:rPr>
        <w:t>が</w:t>
      </w:r>
      <w:r w:rsidR="00C47053">
        <w:rPr>
          <w:rFonts w:hint="eastAsia"/>
        </w:rPr>
        <w:t>協議</w:t>
      </w:r>
      <w:r w:rsidR="008826C6">
        <w:rPr>
          <w:rFonts w:hint="eastAsia"/>
        </w:rPr>
        <w:t>の上、</w:t>
      </w:r>
      <w:r w:rsidR="00C47053">
        <w:rPr>
          <w:rFonts w:hint="eastAsia"/>
        </w:rPr>
        <w:t>定める。</w:t>
      </w:r>
    </w:p>
    <w:p w14:paraId="1055BE0D" w14:textId="77777777" w:rsidR="00291F36" w:rsidRDefault="00F109E9">
      <w:pPr>
        <w:ind w:left="210" w:hangingChars="100" w:hanging="210"/>
      </w:pPr>
      <w:r>
        <w:rPr>
          <w:rFonts w:hint="eastAsia"/>
        </w:rPr>
        <w:t xml:space="preserve">３　</w:t>
      </w:r>
      <w:r w:rsidR="00B95CAB">
        <w:rPr>
          <w:rFonts w:hint="eastAsia"/>
        </w:rPr>
        <w:t>乙が甲に</w:t>
      </w:r>
      <w:r w:rsidR="00F41022">
        <w:t>視覚障害者等用</w:t>
      </w:r>
      <w:r w:rsidR="00B95CAB" w:rsidRPr="00E9661D">
        <w:t>データ</w:t>
      </w:r>
      <w:r w:rsidR="006424EA">
        <w:rPr>
          <w:rFonts w:hint="eastAsia"/>
        </w:rPr>
        <w:t>及びそのメタデータ</w:t>
      </w:r>
      <w:r w:rsidR="00B95CAB">
        <w:rPr>
          <w:rFonts w:hint="eastAsia"/>
        </w:rPr>
        <w:t>を提供</w:t>
      </w:r>
      <w:r w:rsidR="00703F22">
        <w:rPr>
          <w:rFonts w:hint="eastAsia"/>
        </w:rPr>
        <w:t>する時期、頻度等は、甲及び乙が協議の上、定める。</w:t>
      </w:r>
    </w:p>
    <w:p w14:paraId="4468BE42" w14:textId="77777777" w:rsidR="00291F36" w:rsidRDefault="008A0171">
      <w:pPr>
        <w:ind w:left="210" w:hangingChars="100" w:hanging="210"/>
      </w:pPr>
      <w:r>
        <w:rPr>
          <w:rFonts w:hint="eastAsia"/>
        </w:rPr>
        <w:t xml:space="preserve">４　</w:t>
      </w:r>
      <w:r w:rsidR="00703F22">
        <w:rPr>
          <w:rFonts w:hint="eastAsia"/>
        </w:rPr>
        <w:t>視覚障害者等用データ（点字データを除く。）</w:t>
      </w:r>
      <w:r w:rsidR="007A1C8A">
        <w:rPr>
          <w:rFonts w:hint="eastAsia"/>
        </w:rPr>
        <w:t>について、</w:t>
      </w:r>
      <w:r>
        <w:rPr>
          <w:rFonts w:hint="eastAsia"/>
        </w:rPr>
        <w:t>提供</w:t>
      </w:r>
      <w:r w:rsidRPr="000C6A78">
        <w:rPr>
          <w:rFonts w:hint="eastAsia"/>
        </w:rPr>
        <w:t>時点において、著作権法第</w:t>
      </w:r>
      <w:r w:rsidR="007A1C8A">
        <w:rPr>
          <w:rFonts w:hint="eastAsia"/>
        </w:rPr>
        <w:t>３７</w:t>
      </w:r>
      <w:r w:rsidRPr="000C6A78">
        <w:rPr>
          <w:rFonts w:hint="eastAsia"/>
        </w:rPr>
        <w:t>条第</w:t>
      </w:r>
      <w:r w:rsidR="007A1C8A">
        <w:rPr>
          <w:rFonts w:hint="eastAsia"/>
        </w:rPr>
        <w:t>３</w:t>
      </w:r>
      <w:r w:rsidRPr="000C6A78">
        <w:rPr>
          <w:rFonts w:hint="eastAsia"/>
        </w:rPr>
        <w:t>項ただし書</w:t>
      </w:r>
      <w:r>
        <w:rPr>
          <w:rFonts w:hint="eastAsia"/>
        </w:rPr>
        <w:t>に</w:t>
      </w:r>
      <w:r w:rsidR="007A1C8A">
        <w:rPr>
          <w:rFonts w:hint="eastAsia"/>
        </w:rPr>
        <w:t>規定する場合に</w:t>
      </w:r>
      <w:r>
        <w:rPr>
          <w:rFonts w:hint="eastAsia"/>
        </w:rPr>
        <w:t>該当する</w:t>
      </w:r>
      <w:r w:rsidR="00C404A0">
        <w:rPr>
          <w:rFonts w:hint="eastAsia"/>
        </w:rPr>
        <w:t>こと</w:t>
      </w:r>
      <w:r w:rsidR="002D7ED6">
        <w:rPr>
          <w:rFonts w:hint="eastAsia"/>
        </w:rPr>
        <w:t>を</w:t>
      </w:r>
      <w:r w:rsidR="007A1C8A">
        <w:rPr>
          <w:rFonts w:hint="eastAsia"/>
        </w:rPr>
        <w:t>乙が</w:t>
      </w:r>
      <w:r w:rsidR="00C404A0">
        <w:rPr>
          <w:rFonts w:hint="eastAsia"/>
        </w:rPr>
        <w:t>確認</w:t>
      </w:r>
      <w:r w:rsidR="002D7ED6">
        <w:rPr>
          <w:rFonts w:hint="eastAsia"/>
        </w:rPr>
        <w:t>した</w:t>
      </w:r>
      <w:r>
        <w:rPr>
          <w:rFonts w:hint="eastAsia"/>
        </w:rPr>
        <w:t>場合</w:t>
      </w:r>
      <w:r w:rsidR="007A1C8A">
        <w:rPr>
          <w:rFonts w:hint="eastAsia"/>
        </w:rPr>
        <w:t>に</w:t>
      </w:r>
      <w:r>
        <w:rPr>
          <w:rFonts w:hint="eastAsia"/>
        </w:rPr>
        <w:t>は、</w:t>
      </w:r>
      <w:r w:rsidR="007A1C8A">
        <w:rPr>
          <w:rFonts w:hint="eastAsia"/>
        </w:rPr>
        <w:t>提供しない</w:t>
      </w:r>
      <w:r>
        <w:rPr>
          <w:rFonts w:hint="eastAsia"/>
        </w:rPr>
        <w:t>。</w:t>
      </w:r>
    </w:p>
    <w:p w14:paraId="0157BE8A" w14:textId="77777777" w:rsidR="008A0171" w:rsidRDefault="008A0171" w:rsidP="00976774"/>
    <w:p w14:paraId="1E3553C1" w14:textId="77777777" w:rsidR="00CD5B3D" w:rsidRDefault="00F109E9">
      <w:pPr>
        <w:ind w:firstLineChars="100" w:firstLine="210"/>
      </w:pPr>
      <w:r>
        <w:rPr>
          <w:rFonts w:hint="eastAsia"/>
        </w:rPr>
        <w:t>（</w:t>
      </w:r>
      <w:r w:rsidR="00976774" w:rsidRPr="00E9661D">
        <w:t>提供の方法）</w:t>
      </w:r>
    </w:p>
    <w:p w14:paraId="7EDADF9D" w14:textId="7498A4D0" w:rsidR="00291F36" w:rsidRDefault="00976774">
      <w:pPr>
        <w:ind w:left="210" w:hangingChars="100" w:hanging="210"/>
      </w:pPr>
      <w:r w:rsidRPr="00E9661D">
        <w:t>第</w:t>
      </w:r>
      <w:r w:rsidR="00CE3F8F">
        <w:rPr>
          <w:rFonts w:hint="eastAsia"/>
        </w:rPr>
        <w:t>２</w:t>
      </w:r>
      <w:r w:rsidRPr="00E9661D">
        <w:t>条</w:t>
      </w:r>
      <w:r w:rsidR="00B95CAB">
        <w:rPr>
          <w:rFonts w:hint="eastAsia"/>
        </w:rPr>
        <w:t xml:space="preserve">　</w:t>
      </w:r>
      <w:r w:rsidR="00C47053">
        <w:rPr>
          <w:rFonts w:hint="eastAsia"/>
        </w:rPr>
        <w:t>乙が甲に</w:t>
      </w:r>
      <w:r w:rsidR="00F41022">
        <w:t>視覚障害者等用</w:t>
      </w:r>
      <w:r w:rsidR="00C47053" w:rsidRPr="00E9661D">
        <w:t>データ</w:t>
      </w:r>
      <w:r w:rsidR="00FB18A2">
        <w:rPr>
          <w:rFonts w:hint="eastAsia"/>
        </w:rPr>
        <w:t>及びそのメタデータ</w:t>
      </w:r>
      <w:r w:rsidR="00C47053">
        <w:rPr>
          <w:rFonts w:hint="eastAsia"/>
        </w:rPr>
        <w:t>を提供する方法は、次のいずれか</w:t>
      </w:r>
      <w:r w:rsidR="0066635F">
        <w:rPr>
          <w:rFonts w:hint="eastAsia"/>
        </w:rPr>
        <w:t>一つ又は複数の組合せによるもの</w:t>
      </w:r>
      <w:r w:rsidR="00C47053">
        <w:rPr>
          <w:rFonts w:hint="eastAsia"/>
        </w:rPr>
        <w:t>とする。</w:t>
      </w:r>
      <w:r w:rsidR="003A113F" w:rsidRPr="003A113F">
        <w:rPr>
          <w:rFonts w:hint="eastAsia"/>
        </w:rPr>
        <w:t>ただし、（３）に掲げる方法は、甲のシステムと</w:t>
      </w:r>
      <w:r w:rsidR="00581345" w:rsidRPr="003A113F">
        <w:rPr>
          <w:rFonts w:hint="eastAsia"/>
        </w:rPr>
        <w:t>全国視覚障害者情報提供施設協会が運営する</w:t>
      </w:r>
      <w:r w:rsidR="00581345" w:rsidRPr="003A113F">
        <w:t>視覚障害者情報総合ネットワーク</w:t>
      </w:r>
      <w:r w:rsidR="00581345" w:rsidRPr="003A113F">
        <w:rPr>
          <w:rFonts w:hint="eastAsia"/>
        </w:rPr>
        <w:t>（</w:t>
      </w:r>
      <w:r w:rsidR="001169AE">
        <w:rPr>
          <w:rFonts w:hint="eastAsia"/>
        </w:rPr>
        <w:t>同協会が</w:t>
      </w:r>
      <w:r w:rsidR="001169AE" w:rsidRPr="003A113F">
        <w:rPr>
          <w:rFonts w:hint="eastAsia"/>
        </w:rPr>
        <w:t>視覚障害者</w:t>
      </w:r>
      <w:r w:rsidR="001169AE">
        <w:rPr>
          <w:rFonts w:hint="eastAsia"/>
        </w:rPr>
        <w:t>等に情報提供を行うことを目的として運営する後継のネットワーク又はシステムを含む。</w:t>
      </w:r>
      <w:r w:rsidR="00597996">
        <w:rPr>
          <w:rFonts w:hint="eastAsia"/>
        </w:rPr>
        <w:t>）（</w:t>
      </w:r>
      <w:r w:rsidR="001169AE">
        <w:rPr>
          <w:rFonts w:hint="eastAsia"/>
        </w:rPr>
        <w:t>以下</w:t>
      </w:r>
      <w:r w:rsidR="00597996">
        <w:rPr>
          <w:rFonts w:hint="eastAsia"/>
        </w:rPr>
        <w:t>「サピエ」という</w:t>
      </w:r>
      <w:r w:rsidR="001169AE">
        <w:rPr>
          <w:rFonts w:hint="eastAsia"/>
        </w:rPr>
        <w:t>。</w:t>
      </w:r>
      <w:r w:rsidR="00581345" w:rsidRPr="003A113F">
        <w:rPr>
          <w:rFonts w:hint="eastAsia"/>
        </w:rPr>
        <w:t>）</w:t>
      </w:r>
      <w:r w:rsidR="003A113F" w:rsidRPr="003A113F">
        <w:rPr>
          <w:rFonts w:hint="eastAsia"/>
        </w:rPr>
        <w:t>との連携以降に行うものとする。</w:t>
      </w:r>
      <w:r w:rsidR="00C47053">
        <w:rPr>
          <w:rFonts w:hint="eastAsia"/>
        </w:rPr>
        <w:t>詳細は</w:t>
      </w:r>
      <w:r w:rsidR="008826C6">
        <w:rPr>
          <w:rFonts w:hint="eastAsia"/>
        </w:rPr>
        <w:t>、</w:t>
      </w:r>
      <w:r w:rsidR="00C47053">
        <w:rPr>
          <w:rFonts w:hint="eastAsia"/>
        </w:rPr>
        <w:t>甲</w:t>
      </w:r>
      <w:r w:rsidR="008826C6">
        <w:rPr>
          <w:rFonts w:hint="eastAsia"/>
        </w:rPr>
        <w:t>及び</w:t>
      </w:r>
      <w:r w:rsidR="00C47053">
        <w:rPr>
          <w:rFonts w:hint="eastAsia"/>
        </w:rPr>
        <w:t>乙</w:t>
      </w:r>
      <w:r w:rsidR="008826C6">
        <w:rPr>
          <w:rFonts w:hint="eastAsia"/>
        </w:rPr>
        <w:t>が</w:t>
      </w:r>
      <w:r w:rsidR="00C47053">
        <w:rPr>
          <w:rFonts w:hint="eastAsia"/>
        </w:rPr>
        <w:t>協議</w:t>
      </w:r>
      <w:r w:rsidR="008826C6">
        <w:rPr>
          <w:rFonts w:hint="eastAsia"/>
        </w:rPr>
        <w:t>の上、</w:t>
      </w:r>
      <w:r w:rsidR="00C47053">
        <w:rPr>
          <w:rFonts w:hint="eastAsia"/>
        </w:rPr>
        <w:t>定める。</w:t>
      </w:r>
    </w:p>
    <w:p w14:paraId="2DC180D6" w14:textId="77777777" w:rsidR="00976774" w:rsidRDefault="008F04D3" w:rsidP="00AA1869">
      <w:pPr>
        <w:ind w:leftChars="100" w:left="567" w:hangingChars="170" w:hanging="357"/>
      </w:pPr>
      <w:r>
        <w:rPr>
          <w:rFonts w:hint="eastAsia"/>
        </w:rPr>
        <w:t>（</w:t>
      </w:r>
      <w:r w:rsidR="002A1EBA">
        <w:rPr>
          <w:rFonts w:hint="eastAsia"/>
        </w:rPr>
        <w:t>１</w:t>
      </w:r>
      <w:r>
        <w:rPr>
          <w:rFonts w:hint="eastAsia"/>
        </w:rPr>
        <w:t>）</w:t>
      </w:r>
      <w:r w:rsidR="0041746C">
        <w:rPr>
          <w:rFonts w:hint="eastAsia"/>
        </w:rPr>
        <w:t>甲が用意する送信システム</w:t>
      </w:r>
      <w:r w:rsidR="0066635F">
        <w:rPr>
          <w:rFonts w:hint="eastAsia"/>
        </w:rPr>
        <w:t>への</w:t>
      </w:r>
      <w:r w:rsidR="00C23BD3">
        <w:t>視覚障害者等用</w:t>
      </w:r>
      <w:r w:rsidR="00C23BD3">
        <w:rPr>
          <w:rFonts w:hint="eastAsia"/>
        </w:rPr>
        <w:t>データ</w:t>
      </w:r>
      <w:r w:rsidR="00B21364">
        <w:rPr>
          <w:rFonts w:hint="eastAsia"/>
        </w:rPr>
        <w:t>及びそのメタデータ</w:t>
      </w:r>
      <w:r w:rsidR="00C23BD3">
        <w:rPr>
          <w:rFonts w:hint="eastAsia"/>
        </w:rPr>
        <w:t>の</w:t>
      </w:r>
      <w:r w:rsidR="0066635F">
        <w:rPr>
          <w:rFonts w:hint="eastAsia"/>
        </w:rPr>
        <w:t>アップロード</w:t>
      </w:r>
    </w:p>
    <w:p w14:paraId="73785819" w14:textId="77777777" w:rsidR="00C47053" w:rsidRDefault="00C47053" w:rsidP="00976774">
      <w:r>
        <w:rPr>
          <w:rFonts w:hint="eastAsia"/>
        </w:rPr>
        <w:t xml:space="preserve">　</w:t>
      </w:r>
      <w:r w:rsidR="009367F7">
        <w:rPr>
          <w:rFonts w:hint="eastAsia"/>
        </w:rPr>
        <w:t>（</w:t>
      </w:r>
      <w:r w:rsidR="002A1EBA">
        <w:rPr>
          <w:rFonts w:hint="eastAsia"/>
        </w:rPr>
        <w:t>２</w:t>
      </w:r>
      <w:r w:rsidR="009367F7">
        <w:rPr>
          <w:rFonts w:hint="eastAsia"/>
        </w:rPr>
        <w:t>）</w:t>
      </w:r>
      <w:r w:rsidR="00C23BD3">
        <w:t>視覚障害者等用</w:t>
      </w:r>
      <w:r w:rsidR="00C23BD3">
        <w:rPr>
          <w:rFonts w:hint="eastAsia"/>
        </w:rPr>
        <w:t>データ</w:t>
      </w:r>
      <w:r w:rsidR="00B21364">
        <w:rPr>
          <w:rFonts w:hint="eastAsia"/>
        </w:rPr>
        <w:t>及びそのメタデータ</w:t>
      </w:r>
      <w:r w:rsidR="00C23BD3">
        <w:rPr>
          <w:rFonts w:hint="eastAsia"/>
        </w:rPr>
        <w:t>を複製した</w:t>
      </w:r>
      <w:r w:rsidR="0041746C">
        <w:rPr>
          <w:rFonts w:hint="eastAsia"/>
        </w:rPr>
        <w:t>記録媒体の</w:t>
      </w:r>
      <w:r w:rsidR="00C23BD3">
        <w:rPr>
          <w:rFonts w:hint="eastAsia"/>
        </w:rPr>
        <w:t>甲への</w:t>
      </w:r>
      <w:r w:rsidR="0041746C">
        <w:rPr>
          <w:rFonts w:hint="eastAsia"/>
        </w:rPr>
        <w:t>送付</w:t>
      </w:r>
    </w:p>
    <w:p w14:paraId="6AD8A66C" w14:textId="77777777" w:rsidR="00DA4351" w:rsidRDefault="00DA4351" w:rsidP="00DA4351">
      <w:pPr>
        <w:ind w:leftChars="100" w:left="567" w:hangingChars="170" w:hanging="357"/>
      </w:pPr>
      <w:r w:rsidRPr="003A113F">
        <w:rPr>
          <w:rFonts w:hint="eastAsia"/>
        </w:rPr>
        <w:t>（３）</w:t>
      </w:r>
      <w:r w:rsidR="00581345">
        <w:rPr>
          <w:rFonts w:hint="eastAsia"/>
        </w:rPr>
        <w:t>サピエ</w:t>
      </w:r>
      <w:r w:rsidRPr="003A113F">
        <w:rPr>
          <w:rFonts w:hint="eastAsia"/>
        </w:rPr>
        <w:t>のシステム</w:t>
      </w:r>
      <w:r w:rsidR="00C23BD3" w:rsidRPr="003A113F">
        <w:rPr>
          <w:rFonts w:hint="eastAsia"/>
        </w:rPr>
        <w:t>への</w:t>
      </w:r>
      <w:r w:rsidR="00C23BD3" w:rsidRPr="003A113F">
        <w:t>視覚障害者等用</w:t>
      </w:r>
      <w:r w:rsidR="00C23BD3" w:rsidRPr="003A113F">
        <w:rPr>
          <w:rFonts w:hint="eastAsia"/>
        </w:rPr>
        <w:t>データ</w:t>
      </w:r>
      <w:r w:rsidR="00B21364">
        <w:rPr>
          <w:rFonts w:hint="eastAsia"/>
        </w:rPr>
        <w:t>及びそのメタデータ</w:t>
      </w:r>
      <w:r w:rsidR="00C23BD3" w:rsidRPr="003A113F">
        <w:rPr>
          <w:rFonts w:hint="eastAsia"/>
        </w:rPr>
        <w:t>のアップロード</w:t>
      </w:r>
    </w:p>
    <w:p w14:paraId="14757A71" w14:textId="77777777" w:rsidR="00C47053" w:rsidRPr="00C47053" w:rsidRDefault="00C47053" w:rsidP="00976774"/>
    <w:p w14:paraId="79E7089B" w14:textId="77777777" w:rsidR="00CD5B3D" w:rsidRDefault="00976774">
      <w:pPr>
        <w:ind w:firstLineChars="100" w:firstLine="210"/>
      </w:pPr>
      <w:r w:rsidRPr="00E9661D">
        <w:t>（</w:t>
      </w:r>
      <w:r w:rsidR="00F41022">
        <w:t>視覚障害者等用</w:t>
      </w:r>
      <w:r w:rsidR="00E9661D" w:rsidRPr="00E9661D">
        <w:t>データ</w:t>
      </w:r>
      <w:r w:rsidR="00FB18A2">
        <w:rPr>
          <w:rFonts w:hint="eastAsia"/>
        </w:rPr>
        <w:t>及びそのメタデータ</w:t>
      </w:r>
      <w:r w:rsidR="00E9661D" w:rsidRPr="00E9661D">
        <w:t>の利用）</w:t>
      </w:r>
    </w:p>
    <w:p w14:paraId="2F420E0F" w14:textId="77777777" w:rsidR="00291F36" w:rsidRDefault="00E9661D">
      <w:pPr>
        <w:ind w:left="210" w:hangingChars="100" w:hanging="210"/>
      </w:pPr>
      <w:r w:rsidRPr="00E9661D">
        <w:t>第</w:t>
      </w:r>
      <w:r w:rsidR="00CE3F8F">
        <w:rPr>
          <w:rFonts w:hint="eastAsia"/>
        </w:rPr>
        <w:t>３</w:t>
      </w:r>
      <w:r w:rsidRPr="00E9661D">
        <w:t>条</w:t>
      </w:r>
      <w:r w:rsidR="00307CC6">
        <w:rPr>
          <w:rFonts w:hint="eastAsia"/>
        </w:rPr>
        <w:t xml:space="preserve">　甲は、乙から提供された</w:t>
      </w:r>
      <w:r w:rsidR="00F41022">
        <w:rPr>
          <w:rFonts w:hint="eastAsia"/>
        </w:rPr>
        <w:t>視覚障害者等用</w:t>
      </w:r>
      <w:r w:rsidR="00307CC6">
        <w:rPr>
          <w:rFonts w:hint="eastAsia"/>
        </w:rPr>
        <w:t>データ</w:t>
      </w:r>
      <w:r w:rsidR="00FB18A2">
        <w:rPr>
          <w:rFonts w:hint="eastAsia"/>
        </w:rPr>
        <w:t>及びそのメタデータ</w:t>
      </w:r>
      <w:r w:rsidR="00307CC6">
        <w:rPr>
          <w:rFonts w:hint="eastAsia"/>
        </w:rPr>
        <w:t>を次のとおり</w:t>
      </w:r>
      <w:r w:rsidR="009367F7">
        <w:rPr>
          <w:rFonts w:hint="eastAsia"/>
        </w:rPr>
        <w:t>利用する。</w:t>
      </w:r>
    </w:p>
    <w:p w14:paraId="142210B8" w14:textId="77777777" w:rsidR="008826C6" w:rsidRDefault="008826C6" w:rsidP="008826C6">
      <w:pPr>
        <w:ind w:leftChars="100" w:left="210"/>
      </w:pPr>
      <w:r>
        <w:rPr>
          <w:rFonts w:hint="eastAsia"/>
        </w:rPr>
        <w:t>（１）</w:t>
      </w:r>
      <w:r w:rsidR="00C94465">
        <w:rPr>
          <w:rFonts w:hint="eastAsia"/>
        </w:rPr>
        <w:t>甲のシステムでの保存</w:t>
      </w:r>
    </w:p>
    <w:p w14:paraId="79E83051" w14:textId="1B18F6A2" w:rsidR="00491837" w:rsidRDefault="008826C6" w:rsidP="00721A67">
      <w:pPr>
        <w:ind w:leftChars="100" w:left="567" w:hangingChars="170" w:hanging="357"/>
      </w:pPr>
      <w:r>
        <w:rPr>
          <w:rFonts w:hint="eastAsia"/>
        </w:rPr>
        <w:t>（２）</w:t>
      </w:r>
      <w:r w:rsidR="005D67FB">
        <w:rPr>
          <w:rFonts w:hint="eastAsia"/>
        </w:rPr>
        <w:t>甲がインターネット等を通じて行うサービス</w:t>
      </w:r>
      <w:r w:rsidR="00C94465">
        <w:rPr>
          <w:rFonts w:hint="eastAsia"/>
        </w:rPr>
        <w:t>でのメタデータの検索</w:t>
      </w:r>
      <w:r w:rsidR="00AF4E57">
        <w:rPr>
          <w:rFonts w:hint="eastAsia"/>
        </w:rPr>
        <w:t>及び</w:t>
      </w:r>
      <w:r w:rsidR="00CB07E4">
        <w:rPr>
          <w:rFonts w:hint="eastAsia"/>
        </w:rPr>
        <w:t>当該サービス又は</w:t>
      </w:r>
      <w:r w:rsidR="00AF4E57">
        <w:rPr>
          <w:rFonts w:hint="eastAsia"/>
        </w:rPr>
        <w:t>API</w:t>
      </w:r>
      <w:r w:rsidR="00AF4E57">
        <w:rPr>
          <w:rFonts w:hint="eastAsia"/>
        </w:rPr>
        <w:t>連携による第三者へのメタデータの提供</w:t>
      </w:r>
    </w:p>
    <w:p w14:paraId="5B928C95" w14:textId="77777777" w:rsidR="00E9661D" w:rsidRDefault="00491837" w:rsidP="00721A67">
      <w:pPr>
        <w:ind w:leftChars="100" w:left="567" w:hangingChars="170" w:hanging="357"/>
      </w:pPr>
      <w:r>
        <w:rPr>
          <w:rFonts w:hint="eastAsia"/>
        </w:rPr>
        <w:lastRenderedPageBreak/>
        <w:t>（３）甲</w:t>
      </w:r>
      <w:r w:rsidR="0087479B">
        <w:rPr>
          <w:rFonts w:hint="eastAsia"/>
        </w:rPr>
        <w:t>において</w:t>
      </w:r>
      <w:r>
        <w:rPr>
          <w:rFonts w:hint="eastAsia"/>
        </w:rPr>
        <w:t>利用者登録をした視覚障害者等への</w:t>
      </w:r>
      <w:r w:rsidR="00755B5F">
        <w:rPr>
          <w:rFonts w:hint="eastAsia"/>
        </w:rPr>
        <w:t>送信</w:t>
      </w:r>
      <w:r w:rsidR="005D67FB">
        <w:rPr>
          <w:rFonts w:hint="eastAsia"/>
        </w:rPr>
        <w:t>及び</w:t>
      </w:r>
      <w:r>
        <w:rPr>
          <w:rFonts w:hint="eastAsia"/>
        </w:rPr>
        <w:t>甲の施設内における閲覧</w:t>
      </w:r>
      <w:r w:rsidR="005D67FB">
        <w:rPr>
          <w:rFonts w:hint="eastAsia"/>
        </w:rPr>
        <w:t>提供</w:t>
      </w:r>
    </w:p>
    <w:p w14:paraId="20282565" w14:textId="77777777" w:rsidR="00491837" w:rsidRPr="00E9661D" w:rsidRDefault="00755B5F" w:rsidP="00721A67">
      <w:pPr>
        <w:ind w:leftChars="100" w:left="567" w:hangingChars="170" w:hanging="357"/>
      </w:pPr>
      <w:r>
        <w:rPr>
          <w:rFonts w:hint="eastAsia"/>
        </w:rPr>
        <w:t>（４）甲</w:t>
      </w:r>
      <w:r w:rsidR="0087479B">
        <w:rPr>
          <w:rFonts w:hint="eastAsia"/>
        </w:rPr>
        <w:t>において</w:t>
      </w:r>
      <w:r>
        <w:rPr>
          <w:rFonts w:hint="eastAsia"/>
        </w:rPr>
        <w:t>利用者登録をした図書館等への</w:t>
      </w:r>
      <w:r w:rsidR="005D67FB">
        <w:rPr>
          <w:rFonts w:hint="eastAsia"/>
        </w:rPr>
        <w:t>当該図書館等における視覚障害者等の</w:t>
      </w:r>
      <w:r w:rsidR="00CE3F8F">
        <w:rPr>
          <w:rFonts w:hint="eastAsia"/>
        </w:rPr>
        <w:t>利用</w:t>
      </w:r>
      <w:r w:rsidR="005D67FB">
        <w:rPr>
          <w:rFonts w:hint="eastAsia"/>
        </w:rPr>
        <w:t>を目的とする</w:t>
      </w:r>
      <w:r>
        <w:rPr>
          <w:rFonts w:hint="eastAsia"/>
        </w:rPr>
        <w:t>送信</w:t>
      </w:r>
    </w:p>
    <w:p w14:paraId="3F2F516F" w14:textId="77777777" w:rsidR="00E9661D" w:rsidRPr="003A113F" w:rsidRDefault="008826C6" w:rsidP="008826C6">
      <w:pPr>
        <w:ind w:leftChars="100" w:left="210"/>
      </w:pPr>
      <w:r w:rsidRPr="003A113F">
        <w:rPr>
          <w:rFonts w:hint="eastAsia"/>
        </w:rPr>
        <w:t>（</w:t>
      </w:r>
      <w:r w:rsidR="00491837" w:rsidRPr="003A113F">
        <w:rPr>
          <w:rFonts w:hint="eastAsia"/>
        </w:rPr>
        <w:t>５</w:t>
      </w:r>
      <w:r w:rsidRPr="003A113F">
        <w:rPr>
          <w:rFonts w:hint="eastAsia"/>
        </w:rPr>
        <w:t>）</w:t>
      </w:r>
      <w:r w:rsidR="00176D03" w:rsidRPr="003A113F">
        <w:rPr>
          <w:rFonts w:hint="eastAsia"/>
        </w:rPr>
        <w:t>サピエ</w:t>
      </w:r>
      <w:r w:rsidR="0087479B" w:rsidRPr="003A113F">
        <w:rPr>
          <w:rFonts w:hint="eastAsia"/>
        </w:rPr>
        <w:t>における</w:t>
      </w:r>
      <w:r w:rsidR="00176D03" w:rsidRPr="003A113F">
        <w:rPr>
          <w:rFonts w:hint="eastAsia"/>
        </w:rPr>
        <w:t>メタデータ</w:t>
      </w:r>
      <w:r w:rsidR="00B75EC9" w:rsidRPr="003A113F">
        <w:rPr>
          <w:rFonts w:hint="eastAsia"/>
        </w:rPr>
        <w:t>の検索</w:t>
      </w:r>
    </w:p>
    <w:p w14:paraId="4AE0E043" w14:textId="30084860" w:rsidR="00E003CA" w:rsidRDefault="00176D03" w:rsidP="00E003CA">
      <w:pPr>
        <w:ind w:leftChars="100" w:left="567" w:hangingChars="170" w:hanging="357"/>
      </w:pPr>
      <w:r w:rsidRPr="003A113F">
        <w:rPr>
          <w:rFonts w:hint="eastAsia"/>
        </w:rPr>
        <w:t>（６）サピエを通じたサピエ会員への</w:t>
      </w:r>
      <w:r w:rsidR="00755B5F" w:rsidRPr="003A113F">
        <w:rPr>
          <w:rFonts w:hint="eastAsia"/>
        </w:rPr>
        <w:t>送信</w:t>
      </w:r>
    </w:p>
    <w:p w14:paraId="503545F5" w14:textId="60E5582D" w:rsidR="00E003CA" w:rsidRPr="008A38CC" w:rsidRDefault="00E003CA" w:rsidP="0008147C">
      <w:pPr>
        <w:ind w:leftChars="100" w:left="567" w:hangingChars="170" w:hanging="357"/>
      </w:pPr>
      <w:r>
        <w:rPr>
          <w:rFonts w:hint="eastAsia"/>
        </w:rPr>
        <w:t>（７）世界</w:t>
      </w:r>
      <w:r w:rsidR="009C24BE">
        <w:rPr>
          <w:rFonts w:hint="eastAsia"/>
        </w:rPr>
        <w:t>知的所有権</w:t>
      </w:r>
      <w:r>
        <w:rPr>
          <w:rFonts w:hint="eastAsia"/>
        </w:rPr>
        <w:t>機関</w:t>
      </w:r>
      <w:r w:rsidR="009C24BE">
        <w:rPr>
          <w:rFonts w:hint="eastAsia"/>
        </w:rPr>
        <w:t>（</w:t>
      </w:r>
      <w:r w:rsidR="009C24BE">
        <w:rPr>
          <w:rFonts w:hint="eastAsia"/>
        </w:rPr>
        <w:t>WIPO</w:t>
      </w:r>
      <w:r w:rsidR="009C24BE">
        <w:rPr>
          <w:rFonts w:hint="eastAsia"/>
        </w:rPr>
        <w:t>）</w:t>
      </w:r>
      <w:r>
        <w:rPr>
          <w:rFonts w:hint="eastAsia"/>
        </w:rPr>
        <w:t>又は同機関の下に設置された団体が運営する、視覚障害者等への</w:t>
      </w:r>
      <w:r w:rsidR="00FE244B">
        <w:rPr>
          <w:rFonts w:hint="eastAsia"/>
        </w:rPr>
        <w:t>情報</w:t>
      </w:r>
      <w:r>
        <w:rPr>
          <w:rFonts w:hint="eastAsia"/>
        </w:rPr>
        <w:t>提供を目的とするシステム及び同システムに参加する</w:t>
      </w:r>
      <w:r w:rsidR="00FE244B">
        <w:rPr>
          <w:rFonts w:hint="eastAsia"/>
        </w:rPr>
        <w:t>者</w:t>
      </w:r>
      <w:r>
        <w:rPr>
          <w:rFonts w:hint="eastAsia"/>
        </w:rPr>
        <w:t>への</w:t>
      </w:r>
      <w:r w:rsidR="00FE244B">
        <w:rPr>
          <w:rFonts w:hint="eastAsia"/>
        </w:rPr>
        <w:t>提供</w:t>
      </w:r>
      <w:r w:rsidR="003D354D" w:rsidRPr="003D354D">
        <w:rPr>
          <w:rFonts w:hint="eastAsia"/>
        </w:rPr>
        <w:t>並びに同システム及び同システムに参加する者による</w:t>
      </w:r>
      <w:r w:rsidR="007732BF">
        <w:rPr>
          <w:rFonts w:hint="eastAsia"/>
        </w:rPr>
        <w:t>専ら</w:t>
      </w:r>
      <w:r w:rsidR="003D354D" w:rsidRPr="003D354D">
        <w:rPr>
          <w:rFonts w:hint="eastAsia"/>
        </w:rPr>
        <w:t>視覚障害者等の利用を目的とする送信</w:t>
      </w:r>
    </w:p>
    <w:p w14:paraId="4D41D7A8" w14:textId="77777777" w:rsidR="00291F36" w:rsidRDefault="00FA32B9">
      <w:pPr>
        <w:ind w:left="210" w:hangingChars="100" w:hanging="210"/>
      </w:pPr>
      <w:r>
        <w:rPr>
          <w:rFonts w:hint="eastAsia"/>
        </w:rPr>
        <w:t>２</w:t>
      </w:r>
      <w:r w:rsidR="00721A67">
        <w:rPr>
          <w:rFonts w:hint="eastAsia"/>
        </w:rPr>
        <w:t xml:space="preserve">　</w:t>
      </w:r>
      <w:r w:rsidR="00C94465">
        <w:rPr>
          <w:rFonts w:hint="eastAsia"/>
        </w:rPr>
        <w:t>前項（１）において、甲は、乙から提供を受けた</w:t>
      </w:r>
      <w:r w:rsidR="00F41022">
        <w:rPr>
          <w:rFonts w:hint="eastAsia"/>
        </w:rPr>
        <w:t>視覚障害者等用</w:t>
      </w:r>
      <w:r w:rsidR="00C94465">
        <w:rPr>
          <w:rFonts w:hint="eastAsia"/>
        </w:rPr>
        <w:t>データ</w:t>
      </w:r>
      <w:r w:rsidR="00FB18A2">
        <w:rPr>
          <w:rFonts w:hint="eastAsia"/>
        </w:rPr>
        <w:t>及びそのメタデータ</w:t>
      </w:r>
      <w:r w:rsidR="00AF4E57">
        <w:rPr>
          <w:rFonts w:hint="eastAsia"/>
        </w:rPr>
        <w:t>の</w:t>
      </w:r>
      <w:r w:rsidR="00C94465">
        <w:rPr>
          <w:rFonts w:hint="eastAsia"/>
        </w:rPr>
        <w:t>データ</w:t>
      </w:r>
      <w:r w:rsidR="00CE3F8F">
        <w:rPr>
          <w:rFonts w:hint="eastAsia"/>
        </w:rPr>
        <w:t>形式</w:t>
      </w:r>
      <w:r w:rsidR="00C94465">
        <w:rPr>
          <w:rFonts w:hint="eastAsia"/>
        </w:rPr>
        <w:t>を</w:t>
      </w:r>
      <w:r w:rsidR="00AF4E57">
        <w:rPr>
          <w:rFonts w:hint="eastAsia"/>
        </w:rPr>
        <w:t>甲の</w:t>
      </w:r>
      <w:r w:rsidR="00C94465">
        <w:rPr>
          <w:rFonts w:hint="eastAsia"/>
        </w:rPr>
        <w:t>必要に応じて変換することができるものとする。</w:t>
      </w:r>
    </w:p>
    <w:p w14:paraId="71FB2337" w14:textId="77777777" w:rsidR="00291F36" w:rsidRDefault="00FA32B9">
      <w:pPr>
        <w:ind w:left="210" w:hangingChars="100" w:hanging="210"/>
      </w:pPr>
      <w:r>
        <w:rPr>
          <w:rFonts w:hint="eastAsia"/>
        </w:rPr>
        <w:t>３</w:t>
      </w:r>
      <w:r w:rsidR="009367F7">
        <w:rPr>
          <w:rFonts w:hint="eastAsia"/>
        </w:rPr>
        <w:t xml:space="preserve">　</w:t>
      </w:r>
      <w:r w:rsidR="00AF4E57">
        <w:rPr>
          <w:rFonts w:hint="eastAsia"/>
        </w:rPr>
        <w:t>甲は、乙から提供を受けたメタデータに</w:t>
      </w:r>
      <w:r w:rsidR="008B7026">
        <w:rPr>
          <w:rFonts w:hint="eastAsia"/>
        </w:rPr>
        <w:t>対して</w:t>
      </w:r>
      <w:r w:rsidR="00AF4E57">
        <w:rPr>
          <w:rFonts w:hint="eastAsia"/>
        </w:rPr>
        <w:t>、所要の修正又は追加入力をすることができるものとする。</w:t>
      </w:r>
    </w:p>
    <w:p w14:paraId="4A82F75B" w14:textId="60365B56" w:rsidR="00291F36" w:rsidRDefault="0087479B">
      <w:pPr>
        <w:ind w:left="210" w:hangingChars="100" w:hanging="210"/>
      </w:pPr>
      <w:r>
        <w:rPr>
          <w:rFonts w:hint="eastAsia"/>
        </w:rPr>
        <w:t>４　甲は、乙から提供を受けた視覚障害者等用データ</w:t>
      </w:r>
      <w:r w:rsidR="00FB18A2">
        <w:rPr>
          <w:rFonts w:hint="eastAsia"/>
        </w:rPr>
        <w:t>及びそのメタデータ</w:t>
      </w:r>
      <w:r w:rsidR="00952983">
        <w:rPr>
          <w:rFonts w:hint="eastAsia"/>
        </w:rPr>
        <w:t>について、乙から当該データの利用の中止の</w:t>
      </w:r>
      <w:r w:rsidR="007A5CCF">
        <w:rPr>
          <w:rFonts w:hint="eastAsia"/>
        </w:rPr>
        <w:t>要請</w:t>
      </w:r>
      <w:r w:rsidR="00952983">
        <w:rPr>
          <w:rFonts w:hint="eastAsia"/>
        </w:rPr>
        <w:t>があったとき、又は</w:t>
      </w:r>
      <w:bookmarkStart w:id="0" w:name="_GoBack"/>
      <w:bookmarkEnd w:id="0"/>
      <w:r>
        <w:rPr>
          <w:rFonts w:hint="eastAsia"/>
        </w:rPr>
        <w:t>第</w:t>
      </w:r>
      <w:r w:rsidR="00AD01A2">
        <w:rPr>
          <w:rFonts w:hint="eastAsia"/>
        </w:rPr>
        <w:t>１</w:t>
      </w:r>
      <w:r>
        <w:rPr>
          <w:rFonts w:hint="eastAsia"/>
        </w:rPr>
        <w:t>項に規定する利用に著しく支障があると判断したときは、乙に通知の上、当該データの利用</w:t>
      </w:r>
      <w:r w:rsidR="00AD01A2">
        <w:rPr>
          <w:rFonts w:hint="eastAsia"/>
        </w:rPr>
        <w:t>の</w:t>
      </w:r>
      <w:r w:rsidR="00C956CD">
        <w:rPr>
          <w:rFonts w:hint="eastAsia"/>
        </w:rPr>
        <w:t>一</w:t>
      </w:r>
      <w:r w:rsidR="00AD01A2">
        <w:rPr>
          <w:rFonts w:hint="eastAsia"/>
        </w:rPr>
        <w:t>部又は</w:t>
      </w:r>
      <w:r w:rsidR="00C956CD">
        <w:rPr>
          <w:rFonts w:hint="eastAsia"/>
        </w:rPr>
        <w:t>全</w:t>
      </w:r>
      <w:r w:rsidR="00AD01A2">
        <w:rPr>
          <w:rFonts w:hint="eastAsia"/>
        </w:rPr>
        <w:t>部</w:t>
      </w:r>
      <w:r>
        <w:rPr>
          <w:rFonts w:hint="eastAsia"/>
        </w:rPr>
        <w:t>を中止する。</w:t>
      </w:r>
    </w:p>
    <w:p w14:paraId="1D583A00" w14:textId="77777777" w:rsidR="0087479B" w:rsidRPr="00952983" w:rsidRDefault="0087479B" w:rsidP="00976774"/>
    <w:p w14:paraId="5CB5C09B" w14:textId="77777777" w:rsidR="00CD5B3D" w:rsidRDefault="00F109E9">
      <w:pPr>
        <w:ind w:firstLineChars="100" w:firstLine="210"/>
      </w:pPr>
      <w:r>
        <w:rPr>
          <w:rFonts w:hint="eastAsia"/>
        </w:rPr>
        <w:t>（利用</w:t>
      </w:r>
      <w:r w:rsidR="009367F7">
        <w:rPr>
          <w:rFonts w:hint="eastAsia"/>
        </w:rPr>
        <w:t>状況の</w:t>
      </w:r>
      <w:r w:rsidR="005D67FB">
        <w:rPr>
          <w:rFonts w:hint="eastAsia"/>
        </w:rPr>
        <w:t>通知</w:t>
      </w:r>
      <w:r>
        <w:rPr>
          <w:rFonts w:hint="eastAsia"/>
        </w:rPr>
        <w:t>）</w:t>
      </w:r>
    </w:p>
    <w:p w14:paraId="43AAD366" w14:textId="77777777" w:rsidR="00291F36" w:rsidRDefault="00A531D1">
      <w:pPr>
        <w:ind w:left="210" w:hangingChars="100" w:hanging="210"/>
      </w:pPr>
      <w:r>
        <w:rPr>
          <w:rFonts w:hint="eastAsia"/>
        </w:rPr>
        <w:t>第</w:t>
      </w:r>
      <w:r w:rsidR="00CE3F8F">
        <w:rPr>
          <w:rFonts w:hint="eastAsia"/>
        </w:rPr>
        <w:t>４</w:t>
      </w:r>
      <w:r>
        <w:rPr>
          <w:rFonts w:hint="eastAsia"/>
        </w:rPr>
        <w:t>条　甲は、</w:t>
      </w:r>
      <w:r w:rsidR="00103AC7">
        <w:rPr>
          <w:rFonts w:hint="eastAsia"/>
        </w:rPr>
        <w:t>前</w:t>
      </w:r>
      <w:r w:rsidR="00755B5F">
        <w:rPr>
          <w:rFonts w:hint="eastAsia"/>
        </w:rPr>
        <w:t>条</w:t>
      </w:r>
      <w:r w:rsidR="00D44970">
        <w:rPr>
          <w:rFonts w:hint="eastAsia"/>
        </w:rPr>
        <w:t>第</w:t>
      </w:r>
      <w:r w:rsidR="00AD01A2">
        <w:rPr>
          <w:rFonts w:hint="eastAsia"/>
        </w:rPr>
        <w:t>１</w:t>
      </w:r>
      <w:r w:rsidR="00D44970">
        <w:rPr>
          <w:rFonts w:hint="eastAsia"/>
        </w:rPr>
        <w:t>項</w:t>
      </w:r>
      <w:r w:rsidR="00755B5F">
        <w:rPr>
          <w:rFonts w:hint="eastAsia"/>
        </w:rPr>
        <w:t>（３）及び（４）に係る利用状況</w:t>
      </w:r>
      <w:r>
        <w:rPr>
          <w:rFonts w:hint="eastAsia"/>
        </w:rPr>
        <w:t>を</w:t>
      </w:r>
      <w:r w:rsidR="009367F7">
        <w:rPr>
          <w:rFonts w:hint="eastAsia"/>
        </w:rPr>
        <w:t>乙に</w:t>
      </w:r>
      <w:r>
        <w:rPr>
          <w:rFonts w:hint="eastAsia"/>
        </w:rPr>
        <w:t>定期的に</w:t>
      </w:r>
      <w:r w:rsidR="005D67FB">
        <w:rPr>
          <w:rFonts w:hint="eastAsia"/>
        </w:rPr>
        <w:t>通知</w:t>
      </w:r>
      <w:r>
        <w:rPr>
          <w:rFonts w:hint="eastAsia"/>
        </w:rPr>
        <w:t>する。</w:t>
      </w:r>
      <w:r w:rsidR="005D67FB">
        <w:rPr>
          <w:rFonts w:hint="eastAsia"/>
        </w:rPr>
        <w:t>通知</w:t>
      </w:r>
      <w:r w:rsidR="00755B5F">
        <w:rPr>
          <w:rFonts w:hint="eastAsia"/>
        </w:rPr>
        <w:t>する利用状況の詳細</w:t>
      </w:r>
      <w:r w:rsidR="0087479B">
        <w:rPr>
          <w:rFonts w:hint="eastAsia"/>
        </w:rPr>
        <w:t>及び通知方法</w:t>
      </w:r>
      <w:r w:rsidR="00755B5F">
        <w:rPr>
          <w:rFonts w:hint="eastAsia"/>
        </w:rPr>
        <w:t>は、甲</w:t>
      </w:r>
      <w:r w:rsidR="0087479B">
        <w:rPr>
          <w:rFonts w:hint="eastAsia"/>
        </w:rPr>
        <w:t>が定める</w:t>
      </w:r>
      <w:r w:rsidR="00755B5F">
        <w:rPr>
          <w:rFonts w:hint="eastAsia"/>
        </w:rPr>
        <w:t>。</w:t>
      </w:r>
    </w:p>
    <w:p w14:paraId="0B7CC8C6" w14:textId="77777777" w:rsidR="00976774" w:rsidRPr="00A531D1" w:rsidRDefault="00976774" w:rsidP="00976774"/>
    <w:p w14:paraId="4D2F09CD" w14:textId="77777777" w:rsidR="00CD5B3D" w:rsidRDefault="00A531D1">
      <w:pPr>
        <w:ind w:firstLineChars="100" w:firstLine="210"/>
      </w:pPr>
      <w:r>
        <w:rPr>
          <w:rFonts w:hint="eastAsia"/>
        </w:rPr>
        <w:t>（甲から乙への</w:t>
      </w:r>
      <w:r w:rsidR="00F41022">
        <w:t>視覚障害者等用</w:t>
      </w:r>
      <w:r w:rsidRPr="00E9661D">
        <w:t>データ</w:t>
      </w:r>
      <w:r w:rsidR="00FB18A2">
        <w:rPr>
          <w:rFonts w:hint="eastAsia"/>
        </w:rPr>
        <w:t>及びそのメタデータ</w:t>
      </w:r>
      <w:r>
        <w:rPr>
          <w:rFonts w:hint="eastAsia"/>
        </w:rPr>
        <w:t>の提供）</w:t>
      </w:r>
    </w:p>
    <w:p w14:paraId="2097EE51" w14:textId="77777777" w:rsidR="00291F36" w:rsidRDefault="00A531D1">
      <w:pPr>
        <w:ind w:left="210" w:hangingChars="100" w:hanging="210"/>
      </w:pPr>
      <w:r>
        <w:rPr>
          <w:rFonts w:hint="eastAsia"/>
        </w:rPr>
        <w:t>第</w:t>
      </w:r>
      <w:r w:rsidR="00CE3F8F">
        <w:rPr>
          <w:rFonts w:hint="eastAsia"/>
        </w:rPr>
        <w:t>５</w:t>
      </w:r>
      <w:r>
        <w:rPr>
          <w:rFonts w:hint="eastAsia"/>
        </w:rPr>
        <w:t>条</w:t>
      </w:r>
      <w:r w:rsidR="00C47053">
        <w:rPr>
          <w:rFonts w:hint="eastAsia"/>
        </w:rPr>
        <w:t xml:space="preserve">　</w:t>
      </w:r>
      <w:r w:rsidR="00AF4E57">
        <w:rPr>
          <w:rFonts w:hint="eastAsia"/>
        </w:rPr>
        <w:t>乙は、</w:t>
      </w:r>
      <w:r w:rsidR="00703054">
        <w:rPr>
          <w:rFonts w:hint="eastAsia"/>
        </w:rPr>
        <w:t>乙</w:t>
      </w:r>
      <w:r w:rsidR="00AE100D">
        <w:rPr>
          <w:rFonts w:hint="eastAsia"/>
        </w:rPr>
        <w:t>が</w:t>
      </w:r>
      <w:r w:rsidR="00721A67">
        <w:rPr>
          <w:rFonts w:hint="eastAsia"/>
        </w:rPr>
        <w:t>保有する</w:t>
      </w:r>
      <w:r w:rsidR="00F41022">
        <w:rPr>
          <w:rFonts w:hint="eastAsia"/>
        </w:rPr>
        <w:t>視覚障害者等用</w:t>
      </w:r>
      <w:r w:rsidR="00721A67">
        <w:rPr>
          <w:rFonts w:hint="eastAsia"/>
        </w:rPr>
        <w:t>データ</w:t>
      </w:r>
      <w:r w:rsidR="00FB18A2">
        <w:rPr>
          <w:rFonts w:hint="eastAsia"/>
        </w:rPr>
        <w:t>及びそのメタデータ</w:t>
      </w:r>
      <w:r w:rsidR="00AE100D">
        <w:rPr>
          <w:rFonts w:hint="eastAsia"/>
        </w:rPr>
        <w:t>が</w:t>
      </w:r>
      <w:r w:rsidR="00721A67">
        <w:rPr>
          <w:rFonts w:hint="eastAsia"/>
        </w:rPr>
        <w:t>事故等により消失した場合、甲が保有する当該データを甲から無償で提供を受けることができる。提供に要する実費等</w:t>
      </w:r>
      <w:r w:rsidR="00AD01A2">
        <w:rPr>
          <w:rFonts w:hint="eastAsia"/>
        </w:rPr>
        <w:t>この条の規定による</w:t>
      </w:r>
      <w:r w:rsidR="00721A67">
        <w:rPr>
          <w:rFonts w:hint="eastAsia"/>
        </w:rPr>
        <w:t>提供に係る詳細は、甲及び乙が協議の上、定める。</w:t>
      </w:r>
    </w:p>
    <w:p w14:paraId="7F9E6207" w14:textId="77777777" w:rsidR="00C47053" w:rsidRPr="00721A67" w:rsidRDefault="00C47053" w:rsidP="00976774"/>
    <w:p w14:paraId="7A23A71E" w14:textId="77777777" w:rsidR="00E9661D" w:rsidRPr="00E9661D" w:rsidRDefault="00E9661D" w:rsidP="00E9661D">
      <w:r w:rsidRPr="00E9661D">
        <w:t xml:space="preserve">　（著作権）</w:t>
      </w:r>
    </w:p>
    <w:p w14:paraId="44CF1E69" w14:textId="77777777" w:rsidR="00291F36" w:rsidRDefault="00A531D1">
      <w:pPr>
        <w:ind w:left="210" w:hangingChars="100" w:hanging="210"/>
      </w:pPr>
      <w:r>
        <w:rPr>
          <w:rFonts w:hint="eastAsia"/>
        </w:rPr>
        <w:t>第</w:t>
      </w:r>
      <w:r w:rsidR="00CE3F8F">
        <w:rPr>
          <w:rFonts w:hint="eastAsia"/>
        </w:rPr>
        <w:t>６</w:t>
      </w:r>
      <w:r>
        <w:rPr>
          <w:rFonts w:hint="eastAsia"/>
        </w:rPr>
        <w:t xml:space="preserve">条　</w:t>
      </w:r>
      <w:r w:rsidR="00E9661D" w:rsidRPr="00E9661D">
        <w:t>この覚書は、</w:t>
      </w:r>
      <w:r w:rsidR="00F41022">
        <w:t>視覚障害者等用</w:t>
      </w:r>
      <w:r w:rsidR="00E9661D" w:rsidRPr="00E9661D">
        <w:t>データ</w:t>
      </w:r>
      <w:r w:rsidR="00FB18A2">
        <w:rPr>
          <w:rFonts w:hint="eastAsia"/>
        </w:rPr>
        <w:t>及びそのメタデータ</w:t>
      </w:r>
      <w:r w:rsidR="00E9661D" w:rsidRPr="00E9661D">
        <w:t>に係る著作権その他の知的財産権の帰属に影響を及ぼすものではない。</w:t>
      </w:r>
    </w:p>
    <w:p w14:paraId="58CE8D5E" w14:textId="77777777" w:rsidR="00E9661D" w:rsidRPr="00E9661D" w:rsidRDefault="00E9661D" w:rsidP="00E9661D"/>
    <w:p w14:paraId="07122638" w14:textId="77777777" w:rsidR="00E9661D" w:rsidRPr="00E9661D" w:rsidRDefault="00E9661D" w:rsidP="00E9661D">
      <w:r w:rsidRPr="00E9661D">
        <w:t xml:space="preserve">　（覚書の効力）</w:t>
      </w:r>
    </w:p>
    <w:p w14:paraId="5E50E85E" w14:textId="77777777" w:rsidR="00291F36" w:rsidRDefault="00A531D1">
      <w:pPr>
        <w:ind w:left="210" w:hangingChars="100" w:hanging="210"/>
      </w:pPr>
      <w:r>
        <w:rPr>
          <w:rFonts w:hint="eastAsia"/>
        </w:rPr>
        <w:t>第</w:t>
      </w:r>
      <w:r w:rsidR="00CE3F8F">
        <w:rPr>
          <w:rFonts w:hint="eastAsia"/>
        </w:rPr>
        <w:t>７</w:t>
      </w:r>
      <w:r>
        <w:rPr>
          <w:rFonts w:hint="eastAsia"/>
        </w:rPr>
        <w:t xml:space="preserve">条　</w:t>
      </w:r>
      <w:r w:rsidR="00E9661D" w:rsidRPr="00E9661D">
        <w:t>この覚書は、</w:t>
      </w:r>
      <w:r w:rsidR="00CA0E6C">
        <w:rPr>
          <w:rFonts w:hint="eastAsia"/>
        </w:rPr>
        <w:t>覚書を</w:t>
      </w:r>
      <w:r w:rsidR="00CA0E6C" w:rsidRPr="00CA0E6C">
        <w:rPr>
          <w:rFonts w:hint="eastAsia"/>
        </w:rPr>
        <w:t>取り交わした日から効力を生じ</w:t>
      </w:r>
      <w:r w:rsidR="00E9661D" w:rsidRPr="00E9661D">
        <w:t>、有効期間は</w:t>
      </w:r>
      <w:r w:rsidR="00AD01A2">
        <w:rPr>
          <w:rFonts w:hint="eastAsia"/>
        </w:rPr>
        <w:t>１</w:t>
      </w:r>
      <w:r w:rsidR="00E9661D" w:rsidRPr="00E9661D">
        <w:t>年間とする。</w:t>
      </w:r>
    </w:p>
    <w:p w14:paraId="60EF3690" w14:textId="77777777" w:rsidR="00291F36" w:rsidRDefault="00E9661D">
      <w:pPr>
        <w:ind w:left="210" w:hangingChars="100" w:hanging="210"/>
      </w:pPr>
      <w:r w:rsidRPr="00E9661D">
        <w:t xml:space="preserve">２　</w:t>
      </w:r>
      <w:r w:rsidRPr="00E9661D">
        <w:rPr>
          <w:rFonts w:hAnsi="ＭＳ 明朝"/>
          <w:szCs w:val="21"/>
        </w:rPr>
        <w:t>前項の期間満了の</w:t>
      </w:r>
      <w:r w:rsidR="00AD01A2">
        <w:rPr>
          <w:rFonts w:hint="eastAsia"/>
          <w:szCs w:val="21"/>
        </w:rPr>
        <w:t>３</w:t>
      </w:r>
      <w:r w:rsidRPr="00E9661D">
        <w:rPr>
          <w:rFonts w:hAnsi="ＭＳ 明朝"/>
          <w:szCs w:val="21"/>
        </w:rPr>
        <w:t>か月前までに甲又は乙からこの覚書を変更又は終了する旨の</w:t>
      </w:r>
      <w:r>
        <w:rPr>
          <w:rFonts w:hAnsi="ＭＳ 明朝"/>
          <w:szCs w:val="21"/>
        </w:rPr>
        <w:t>申出がない限り、この</w:t>
      </w:r>
      <w:r w:rsidRPr="00A531D1">
        <w:t>覚書</w:t>
      </w:r>
      <w:r>
        <w:rPr>
          <w:rFonts w:hAnsi="ＭＳ 明朝"/>
          <w:szCs w:val="21"/>
        </w:rPr>
        <w:t>は自動的に</w:t>
      </w:r>
      <w:r w:rsidR="00AD01A2">
        <w:rPr>
          <w:rFonts w:hAnsi="ＭＳ 明朝" w:hint="eastAsia"/>
          <w:szCs w:val="21"/>
        </w:rPr>
        <w:t>１</w:t>
      </w:r>
      <w:r w:rsidRPr="00E9661D">
        <w:rPr>
          <w:rFonts w:hAnsi="ＭＳ 明朝"/>
          <w:szCs w:val="21"/>
        </w:rPr>
        <w:t>年間更新されるものとし、以後も同様とする。</w:t>
      </w:r>
    </w:p>
    <w:p w14:paraId="540D190A" w14:textId="77777777" w:rsidR="00976774" w:rsidRPr="00E9661D" w:rsidRDefault="00976774" w:rsidP="00976774"/>
    <w:p w14:paraId="15866F99" w14:textId="77777777" w:rsidR="00976774" w:rsidRPr="00E9661D" w:rsidRDefault="00976774" w:rsidP="00976774">
      <w:r w:rsidRPr="00E9661D">
        <w:t xml:space="preserve">　（覚書の変更）</w:t>
      </w:r>
    </w:p>
    <w:p w14:paraId="617407B0" w14:textId="77777777" w:rsidR="00291F36" w:rsidRDefault="00A531D1">
      <w:pPr>
        <w:ind w:left="210" w:hangingChars="100" w:hanging="210"/>
      </w:pPr>
      <w:r>
        <w:rPr>
          <w:rFonts w:hint="eastAsia"/>
        </w:rPr>
        <w:t>第</w:t>
      </w:r>
      <w:r w:rsidR="00CE3F8F">
        <w:rPr>
          <w:rFonts w:hint="eastAsia"/>
        </w:rPr>
        <w:t>８</w:t>
      </w:r>
      <w:r>
        <w:rPr>
          <w:rFonts w:hint="eastAsia"/>
        </w:rPr>
        <w:t xml:space="preserve">条　</w:t>
      </w:r>
      <w:r w:rsidR="00976774" w:rsidRPr="00E9661D">
        <w:t>この</w:t>
      </w:r>
      <w:r w:rsidR="00976774" w:rsidRPr="00A531D1">
        <w:rPr>
          <w:rFonts w:hAnsi="ＭＳ 明朝"/>
          <w:szCs w:val="21"/>
        </w:rPr>
        <w:t>覚書</w:t>
      </w:r>
      <w:r w:rsidR="00976774" w:rsidRPr="00E9661D">
        <w:t>を変更する必要が生じた場合には、甲及び乙が協議の上、書面により定めるものとする。</w:t>
      </w:r>
    </w:p>
    <w:p w14:paraId="3B57D33D" w14:textId="77777777" w:rsidR="00976774" w:rsidRPr="00E9661D" w:rsidRDefault="00976774" w:rsidP="00976774"/>
    <w:p w14:paraId="334F9F02" w14:textId="77777777" w:rsidR="00976774" w:rsidRPr="00E9661D" w:rsidRDefault="00976774" w:rsidP="00976774">
      <w:r w:rsidRPr="00E9661D">
        <w:t xml:space="preserve">　（その他）</w:t>
      </w:r>
    </w:p>
    <w:p w14:paraId="1093CD05" w14:textId="77777777" w:rsidR="00291F36" w:rsidRDefault="00A531D1">
      <w:pPr>
        <w:ind w:left="210" w:hangingChars="100" w:hanging="210"/>
      </w:pPr>
      <w:r>
        <w:rPr>
          <w:rFonts w:hint="eastAsia"/>
        </w:rPr>
        <w:t>第</w:t>
      </w:r>
      <w:r w:rsidR="00CE3F8F">
        <w:rPr>
          <w:rFonts w:hint="eastAsia"/>
        </w:rPr>
        <w:t>９</w:t>
      </w:r>
      <w:r>
        <w:rPr>
          <w:rFonts w:hint="eastAsia"/>
        </w:rPr>
        <w:t xml:space="preserve">条　</w:t>
      </w:r>
      <w:r w:rsidR="00976774" w:rsidRPr="00E9661D">
        <w:t>この覚書に定めのない事項については、甲及び乙が協議の上定めるところによるほか、民法（明治</w:t>
      </w:r>
      <w:r w:rsidR="00AD01A2">
        <w:rPr>
          <w:rFonts w:hint="eastAsia"/>
        </w:rPr>
        <w:t>２９</w:t>
      </w:r>
      <w:r w:rsidR="00976774" w:rsidRPr="00E9661D">
        <w:t>年法律第</w:t>
      </w:r>
      <w:r w:rsidR="00AD01A2">
        <w:rPr>
          <w:rFonts w:hint="eastAsia"/>
        </w:rPr>
        <w:t>８９</w:t>
      </w:r>
      <w:r w:rsidR="00976774" w:rsidRPr="00E9661D">
        <w:t>号）その他の法令の定めるところによる。</w:t>
      </w:r>
    </w:p>
    <w:p w14:paraId="112D02A0" w14:textId="77777777" w:rsidR="00976774" w:rsidRPr="00E9661D" w:rsidRDefault="00976774" w:rsidP="00976774"/>
    <w:p w14:paraId="06CA6462" w14:textId="77777777" w:rsidR="00976774" w:rsidRPr="00E9661D" w:rsidRDefault="00976774" w:rsidP="00976774">
      <w:pPr>
        <w:ind w:firstLineChars="100" w:firstLine="210"/>
      </w:pPr>
      <w:r w:rsidRPr="00E9661D">
        <w:t>この覚書を証するため、本書</w:t>
      </w:r>
      <w:r w:rsidR="00AD01A2">
        <w:rPr>
          <w:rFonts w:hint="eastAsia"/>
        </w:rPr>
        <w:t>２</w:t>
      </w:r>
      <w:r w:rsidRPr="00E9661D">
        <w:t>通を作成して、甲及び乙が記名押印の上、各自</w:t>
      </w:r>
      <w:r w:rsidR="00AD01A2">
        <w:rPr>
          <w:rFonts w:hint="eastAsia"/>
        </w:rPr>
        <w:t>１</w:t>
      </w:r>
      <w:r w:rsidRPr="00E9661D">
        <w:t>通を所持するものとする。</w:t>
      </w:r>
    </w:p>
    <w:p w14:paraId="1D79B62E" w14:textId="77777777" w:rsidR="00976774" w:rsidRPr="00E9661D" w:rsidRDefault="00976774" w:rsidP="00976774"/>
    <w:p w14:paraId="614ECD7D" w14:textId="7C16D3D1" w:rsidR="00976774" w:rsidRPr="00E9661D" w:rsidRDefault="00A1426A" w:rsidP="00976774">
      <w:pPr>
        <w:ind w:firstLineChars="100" w:firstLine="210"/>
      </w:pPr>
      <w:r>
        <w:rPr>
          <w:rFonts w:hint="eastAsia"/>
        </w:rPr>
        <w:t>令和</w:t>
      </w:r>
      <w:r w:rsidR="008B28C9">
        <w:rPr>
          <w:rFonts w:hint="eastAsia"/>
        </w:rPr>
        <w:t xml:space="preserve">　</w:t>
      </w:r>
      <w:r w:rsidR="00976774" w:rsidRPr="00E9661D">
        <w:t>年</w:t>
      </w:r>
      <w:r w:rsidR="008B28C9">
        <w:rPr>
          <w:rFonts w:hint="eastAsia"/>
        </w:rPr>
        <w:t xml:space="preserve">　</w:t>
      </w:r>
      <w:r w:rsidR="00976774" w:rsidRPr="00E9661D">
        <w:t>月</w:t>
      </w:r>
      <w:r w:rsidR="008B28C9">
        <w:rPr>
          <w:rFonts w:hint="eastAsia"/>
        </w:rPr>
        <w:t xml:space="preserve">　</w:t>
      </w:r>
      <w:r w:rsidR="00976774" w:rsidRPr="00E9661D">
        <w:t xml:space="preserve">日　</w:t>
      </w:r>
    </w:p>
    <w:p w14:paraId="272E18E4" w14:textId="77777777" w:rsidR="00976774" w:rsidRPr="00E9661D" w:rsidRDefault="00976774" w:rsidP="00976774"/>
    <w:p w14:paraId="2E7DAC8F" w14:textId="77777777" w:rsidR="00976774" w:rsidRPr="00E9661D" w:rsidRDefault="00976774" w:rsidP="00EF6F1F">
      <w:pPr>
        <w:ind w:leftChars="400" w:left="840"/>
        <w:rPr>
          <w:lang w:eastAsia="zh-CN"/>
        </w:rPr>
      </w:pPr>
      <w:r w:rsidRPr="00E9661D">
        <w:rPr>
          <w:lang w:eastAsia="zh-CN"/>
        </w:rPr>
        <w:t xml:space="preserve">甲　</w:t>
      </w:r>
      <w:r w:rsidR="00382A1D">
        <w:rPr>
          <w:rFonts w:hint="eastAsia"/>
          <w:lang w:eastAsia="zh-CN"/>
        </w:rPr>
        <w:t xml:space="preserve">　　</w:t>
      </w:r>
      <w:r w:rsidRPr="00E9661D">
        <w:rPr>
          <w:lang w:eastAsia="zh-CN"/>
        </w:rPr>
        <w:t>東京都千代田区永田町</w:t>
      </w:r>
      <w:r w:rsidR="00AD01A2">
        <w:rPr>
          <w:rFonts w:hint="eastAsia"/>
          <w:lang w:eastAsia="zh-CN"/>
        </w:rPr>
        <w:t>１－１０－１</w:t>
      </w:r>
    </w:p>
    <w:p w14:paraId="2651B99A" w14:textId="77777777" w:rsidR="00976774" w:rsidRPr="00E9661D" w:rsidRDefault="00976774" w:rsidP="00E003CA">
      <w:pPr>
        <w:ind w:firstLineChars="800" w:firstLine="1680"/>
        <w:rPr>
          <w:lang w:eastAsia="zh-TW"/>
        </w:rPr>
      </w:pPr>
      <w:r w:rsidRPr="00E9661D">
        <w:rPr>
          <w:lang w:eastAsia="zh-TW"/>
        </w:rPr>
        <w:t>国立国会図書館</w:t>
      </w:r>
    </w:p>
    <w:p w14:paraId="2849FFA5" w14:textId="1C2A8D8B" w:rsidR="001C0239" w:rsidRPr="00E9661D" w:rsidRDefault="001C0239" w:rsidP="00E003CA">
      <w:pPr>
        <w:ind w:firstLineChars="800" w:firstLine="1680"/>
        <w:rPr>
          <w:lang w:eastAsia="zh-TW"/>
        </w:rPr>
      </w:pPr>
      <w:r>
        <w:rPr>
          <w:rFonts w:hint="eastAsia"/>
          <w:lang w:eastAsia="zh-TW"/>
        </w:rPr>
        <w:t xml:space="preserve">総務部長　　　　　　　</w:t>
      </w:r>
      <w:r w:rsidR="00BE541F">
        <w:rPr>
          <w:rFonts w:hint="eastAsia"/>
          <w:lang w:eastAsia="zh-TW"/>
        </w:rPr>
        <w:t xml:space="preserve">　</w:t>
      </w:r>
      <w:r w:rsidR="00264E60">
        <w:rPr>
          <w:rFonts w:hint="eastAsia"/>
          <w:color w:val="000000" w:themeColor="text1"/>
          <w:lang w:eastAsia="zh-TW"/>
        </w:rPr>
        <w:t>○</w:t>
      </w:r>
      <w:r w:rsidR="00264E60">
        <w:rPr>
          <w:rFonts w:hint="eastAsia"/>
          <w:lang w:eastAsia="zh-TW"/>
        </w:rPr>
        <w:t xml:space="preserve">　○　○　○</w:t>
      </w:r>
    </w:p>
    <w:p w14:paraId="39E12759" w14:textId="4C3CDFCC" w:rsidR="00976774" w:rsidRPr="00E003CA" w:rsidRDefault="00976774" w:rsidP="00D16055">
      <w:pPr>
        <w:rPr>
          <w:lang w:eastAsia="zh-TW"/>
        </w:rPr>
      </w:pPr>
    </w:p>
    <w:p w14:paraId="5662837A" w14:textId="77777777" w:rsidR="00BE541F" w:rsidRDefault="00BE541F" w:rsidP="00D16055">
      <w:pPr>
        <w:rPr>
          <w:lang w:eastAsia="zh-TW"/>
        </w:rPr>
      </w:pPr>
    </w:p>
    <w:p w14:paraId="1C5ACE84" w14:textId="77777777" w:rsidR="00BE541F" w:rsidRPr="001C0239" w:rsidRDefault="00BE541F" w:rsidP="00D16055">
      <w:pPr>
        <w:rPr>
          <w:lang w:eastAsia="zh-TW"/>
        </w:rPr>
      </w:pPr>
    </w:p>
    <w:p w14:paraId="59476711" w14:textId="60911A3A" w:rsidR="00746FED" w:rsidRPr="00E003CA" w:rsidRDefault="00703179" w:rsidP="00746FED">
      <w:pPr>
        <w:tabs>
          <w:tab w:val="left" w:pos="360"/>
          <w:tab w:val="left" w:pos="851"/>
        </w:tabs>
        <w:ind w:leftChars="400" w:left="840"/>
        <w:rPr>
          <w:rFonts w:eastAsia="PMingLiU"/>
          <w:color w:val="000000" w:themeColor="text1"/>
          <w:szCs w:val="21"/>
          <w:lang w:eastAsia="zh-TW"/>
        </w:rPr>
      </w:pPr>
      <w:r w:rsidRPr="00E9661D">
        <w:rPr>
          <w:szCs w:val="21"/>
          <w:lang w:eastAsia="zh-TW"/>
        </w:rPr>
        <w:t>乙</w:t>
      </w:r>
      <w:r w:rsidR="001C0239">
        <w:rPr>
          <w:rFonts w:hint="eastAsia"/>
          <w:szCs w:val="21"/>
          <w:lang w:eastAsia="zh-TW"/>
        </w:rPr>
        <w:t xml:space="preserve">　</w:t>
      </w:r>
      <w:r>
        <w:rPr>
          <w:rFonts w:hint="eastAsia"/>
          <w:szCs w:val="21"/>
          <w:lang w:eastAsia="zh-TW"/>
        </w:rPr>
        <w:t xml:space="preserve">　　</w:t>
      </w:r>
      <w:r w:rsidR="00E003CA">
        <w:rPr>
          <w:rFonts w:hint="eastAsia"/>
          <w:lang w:eastAsia="zh-TW"/>
        </w:rPr>
        <w:t>○○県○○市○○町Ｘ－Ｘ－Ｘ</w:t>
      </w:r>
    </w:p>
    <w:p w14:paraId="2349EC4B" w14:textId="251F5DD1" w:rsidR="00746FED" w:rsidRPr="00964D17" w:rsidRDefault="00E003CA" w:rsidP="00E003CA">
      <w:pPr>
        <w:tabs>
          <w:tab w:val="left" w:pos="1134"/>
        </w:tabs>
        <w:ind w:firstLineChars="800" w:firstLine="1680"/>
        <w:rPr>
          <w:color w:val="000000" w:themeColor="text1"/>
          <w:szCs w:val="21"/>
          <w:lang w:eastAsia="zh-TW"/>
        </w:rPr>
      </w:pPr>
      <w:r>
        <w:rPr>
          <w:rFonts w:hint="eastAsia"/>
          <w:lang w:eastAsia="zh-TW"/>
        </w:rPr>
        <w:t>○○○○</w:t>
      </w:r>
      <w:r w:rsidR="00746FED">
        <w:rPr>
          <w:rFonts w:ascii="ＭＳ 明朝" w:hAnsi="ＭＳ 明朝" w:hint="eastAsia"/>
          <w:lang w:eastAsia="zh-TW"/>
        </w:rPr>
        <w:t>図書館</w:t>
      </w:r>
    </w:p>
    <w:p w14:paraId="65FAB483" w14:textId="7F3FBA74" w:rsidR="00746FED" w:rsidRPr="00E003CA" w:rsidRDefault="00746FED" w:rsidP="00E003CA">
      <w:pPr>
        <w:tabs>
          <w:tab w:val="left" w:pos="1134"/>
        </w:tabs>
        <w:ind w:firstLineChars="800" w:firstLine="1680"/>
        <w:rPr>
          <w:rFonts w:eastAsia="PMingLiU"/>
          <w:color w:val="FF0000"/>
          <w:szCs w:val="21"/>
          <w:lang w:eastAsia="zh-TW"/>
        </w:rPr>
      </w:pPr>
      <w:r w:rsidRPr="00964D17">
        <w:rPr>
          <w:rFonts w:hint="eastAsia"/>
          <w:color w:val="000000" w:themeColor="text1"/>
          <w:szCs w:val="21"/>
          <w:lang w:eastAsia="zh-TW"/>
        </w:rPr>
        <w:t>館長</w:t>
      </w:r>
      <w:r w:rsidRPr="008B28C9">
        <w:rPr>
          <w:rFonts w:hint="eastAsia"/>
          <w:color w:val="FF0000"/>
          <w:szCs w:val="21"/>
          <w:lang w:eastAsia="zh-TW"/>
        </w:rPr>
        <w:t xml:space="preserve">　</w:t>
      </w:r>
      <w:r w:rsidRPr="008B28C9">
        <w:rPr>
          <w:rFonts w:hint="eastAsia"/>
          <w:color w:val="FF0000"/>
          <w:lang w:eastAsia="zh-TW"/>
        </w:rPr>
        <w:t xml:space="preserve">　　　　　　　　　</w:t>
      </w:r>
      <w:r w:rsidR="00E003CA">
        <w:rPr>
          <w:rFonts w:hint="eastAsia"/>
          <w:color w:val="000000" w:themeColor="text1"/>
          <w:lang w:eastAsia="zh-TW"/>
        </w:rPr>
        <w:t>○</w:t>
      </w:r>
      <w:r w:rsidR="00E003CA">
        <w:rPr>
          <w:rFonts w:hint="eastAsia"/>
          <w:lang w:eastAsia="zh-TW"/>
        </w:rPr>
        <w:t xml:space="preserve">　○　○　○</w:t>
      </w:r>
    </w:p>
    <w:sectPr w:rsidR="00746FED" w:rsidRPr="00E003CA" w:rsidSect="00137B6C">
      <w:headerReference w:type="default" r:id="rId7"/>
      <w:footerReference w:type="default" r:id="rId8"/>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5CA4F" w14:textId="77777777" w:rsidR="006B1308" w:rsidRDefault="006B1308" w:rsidP="003E5831">
      <w:r>
        <w:separator/>
      </w:r>
    </w:p>
  </w:endnote>
  <w:endnote w:type="continuationSeparator" w:id="0">
    <w:p w14:paraId="70DC2DF6" w14:textId="77777777" w:rsidR="006B1308" w:rsidRDefault="006B1308" w:rsidP="003E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40AF" w14:textId="5E21FDDD" w:rsidR="0059560E" w:rsidRDefault="0059560E">
    <w:pPr>
      <w:pStyle w:val="a5"/>
      <w:jc w:val="center"/>
    </w:pPr>
    <w:r>
      <w:rPr>
        <w:lang w:val="ja-JP"/>
      </w:rPr>
      <w:t xml:space="preserve"> </w:t>
    </w:r>
    <w:r w:rsidR="00720D86">
      <w:fldChar w:fldCharType="begin"/>
    </w:r>
    <w:r w:rsidR="00720D86">
      <w:instrText>PAGE</w:instrText>
    </w:r>
    <w:r w:rsidR="00720D86">
      <w:fldChar w:fldCharType="separate"/>
    </w:r>
    <w:r w:rsidR="00202F1A">
      <w:rPr>
        <w:noProof/>
      </w:rPr>
      <w:t>3</w:t>
    </w:r>
    <w:r w:rsidR="00720D86">
      <w:rPr>
        <w:noProof/>
      </w:rPr>
      <w:fldChar w:fldCharType="end"/>
    </w:r>
    <w:r w:rsidRPr="00A531D1">
      <w:rPr>
        <w:lang w:val="ja-JP"/>
      </w:rPr>
      <w:t xml:space="preserve"> / </w:t>
    </w:r>
    <w:r w:rsidR="00720D86">
      <w:fldChar w:fldCharType="begin"/>
    </w:r>
    <w:r w:rsidR="00720D86">
      <w:instrText>NUMPAGES</w:instrText>
    </w:r>
    <w:r w:rsidR="00720D86">
      <w:fldChar w:fldCharType="separate"/>
    </w:r>
    <w:r w:rsidR="00202F1A">
      <w:rPr>
        <w:noProof/>
      </w:rPr>
      <w:t>3</w:t>
    </w:r>
    <w:r w:rsidR="00720D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CDA0" w14:textId="77777777" w:rsidR="006B1308" w:rsidRDefault="006B1308" w:rsidP="003E5831">
      <w:r>
        <w:separator/>
      </w:r>
    </w:p>
  </w:footnote>
  <w:footnote w:type="continuationSeparator" w:id="0">
    <w:p w14:paraId="4E64CDA7" w14:textId="77777777" w:rsidR="006B1308" w:rsidRDefault="006B1308" w:rsidP="003E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055A" w14:textId="0A2B50D3" w:rsidR="0069202E" w:rsidRDefault="00FC2C9C" w:rsidP="0069202E">
    <w:pPr>
      <w:pStyle w:val="a3"/>
      <w:jc w:val="center"/>
    </w:pP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24"/>
    <w:rsid w:val="00006848"/>
    <w:rsid w:val="00015F49"/>
    <w:rsid w:val="000230C3"/>
    <w:rsid w:val="0003234B"/>
    <w:rsid w:val="00036112"/>
    <w:rsid w:val="0004409B"/>
    <w:rsid w:val="000465C3"/>
    <w:rsid w:val="0008147C"/>
    <w:rsid w:val="0008449E"/>
    <w:rsid w:val="00087880"/>
    <w:rsid w:val="000A7A71"/>
    <w:rsid w:val="000B0AC0"/>
    <w:rsid w:val="000C1272"/>
    <w:rsid w:val="000C56C1"/>
    <w:rsid w:val="000D1A24"/>
    <w:rsid w:val="000E0A89"/>
    <w:rsid w:val="000E0E99"/>
    <w:rsid w:val="000F6388"/>
    <w:rsid w:val="00102CD8"/>
    <w:rsid w:val="00103AC7"/>
    <w:rsid w:val="00103D9A"/>
    <w:rsid w:val="00107780"/>
    <w:rsid w:val="00116090"/>
    <w:rsid w:val="001169AE"/>
    <w:rsid w:val="00134514"/>
    <w:rsid w:val="00135ACC"/>
    <w:rsid w:val="00136647"/>
    <w:rsid w:val="00137B6C"/>
    <w:rsid w:val="00142DA9"/>
    <w:rsid w:val="00155CD3"/>
    <w:rsid w:val="00156F1C"/>
    <w:rsid w:val="00160AD0"/>
    <w:rsid w:val="00173BBD"/>
    <w:rsid w:val="00175488"/>
    <w:rsid w:val="00176D03"/>
    <w:rsid w:val="0018530D"/>
    <w:rsid w:val="001969A4"/>
    <w:rsid w:val="0019707C"/>
    <w:rsid w:val="001A1C54"/>
    <w:rsid w:val="001A680C"/>
    <w:rsid w:val="001A68D6"/>
    <w:rsid w:val="001A7671"/>
    <w:rsid w:val="001B76E8"/>
    <w:rsid w:val="001C0239"/>
    <w:rsid w:val="001C3128"/>
    <w:rsid w:val="001C350B"/>
    <w:rsid w:val="001D67A8"/>
    <w:rsid w:val="001E0899"/>
    <w:rsid w:val="001E4212"/>
    <w:rsid w:val="001E424A"/>
    <w:rsid w:val="001F111B"/>
    <w:rsid w:val="001F6827"/>
    <w:rsid w:val="00202F1A"/>
    <w:rsid w:val="00213BFC"/>
    <w:rsid w:val="002235D9"/>
    <w:rsid w:val="00224EC0"/>
    <w:rsid w:val="00225B3F"/>
    <w:rsid w:val="00234E6F"/>
    <w:rsid w:val="002424F8"/>
    <w:rsid w:val="00252102"/>
    <w:rsid w:val="00254CD1"/>
    <w:rsid w:val="00260E0F"/>
    <w:rsid w:val="002616EE"/>
    <w:rsid w:val="002643F5"/>
    <w:rsid w:val="00264E60"/>
    <w:rsid w:val="00271B8A"/>
    <w:rsid w:val="002815C9"/>
    <w:rsid w:val="0028535C"/>
    <w:rsid w:val="00291F2B"/>
    <w:rsid w:val="00291F36"/>
    <w:rsid w:val="00292863"/>
    <w:rsid w:val="00292A87"/>
    <w:rsid w:val="00294132"/>
    <w:rsid w:val="002950EF"/>
    <w:rsid w:val="002A1EBA"/>
    <w:rsid w:val="002B0DA9"/>
    <w:rsid w:val="002D06F9"/>
    <w:rsid w:val="002D20F7"/>
    <w:rsid w:val="002D4BEA"/>
    <w:rsid w:val="002D5272"/>
    <w:rsid w:val="002D7ED6"/>
    <w:rsid w:val="002E02DB"/>
    <w:rsid w:val="002E6278"/>
    <w:rsid w:val="002F373D"/>
    <w:rsid w:val="002F4855"/>
    <w:rsid w:val="003056FC"/>
    <w:rsid w:val="00307CC6"/>
    <w:rsid w:val="00320352"/>
    <w:rsid w:val="003230E1"/>
    <w:rsid w:val="00335539"/>
    <w:rsid w:val="00335C45"/>
    <w:rsid w:val="00336BAB"/>
    <w:rsid w:val="0034195C"/>
    <w:rsid w:val="00360AE2"/>
    <w:rsid w:val="003621AE"/>
    <w:rsid w:val="00372880"/>
    <w:rsid w:val="003778FF"/>
    <w:rsid w:val="00382A1D"/>
    <w:rsid w:val="00387894"/>
    <w:rsid w:val="003A113F"/>
    <w:rsid w:val="003A2F55"/>
    <w:rsid w:val="003A4559"/>
    <w:rsid w:val="003A79CE"/>
    <w:rsid w:val="003D354D"/>
    <w:rsid w:val="003E30C3"/>
    <w:rsid w:val="003E5701"/>
    <w:rsid w:val="003E5831"/>
    <w:rsid w:val="00404825"/>
    <w:rsid w:val="00415C30"/>
    <w:rsid w:val="0041746C"/>
    <w:rsid w:val="00421A04"/>
    <w:rsid w:val="00422B4C"/>
    <w:rsid w:val="0043589C"/>
    <w:rsid w:val="00440B7B"/>
    <w:rsid w:val="00444DDF"/>
    <w:rsid w:val="00464B92"/>
    <w:rsid w:val="00467C58"/>
    <w:rsid w:val="00471D45"/>
    <w:rsid w:val="00484C9F"/>
    <w:rsid w:val="00485AF2"/>
    <w:rsid w:val="00491837"/>
    <w:rsid w:val="00494DBE"/>
    <w:rsid w:val="004A46F4"/>
    <w:rsid w:val="004C00BE"/>
    <w:rsid w:val="004D3F8B"/>
    <w:rsid w:val="004D474D"/>
    <w:rsid w:val="004E2438"/>
    <w:rsid w:val="004E430A"/>
    <w:rsid w:val="00517768"/>
    <w:rsid w:val="005238FF"/>
    <w:rsid w:val="00525C8E"/>
    <w:rsid w:val="00526612"/>
    <w:rsid w:val="005321D3"/>
    <w:rsid w:val="00545F68"/>
    <w:rsid w:val="005514F3"/>
    <w:rsid w:val="0055351A"/>
    <w:rsid w:val="00553722"/>
    <w:rsid w:val="00574008"/>
    <w:rsid w:val="00576489"/>
    <w:rsid w:val="00581345"/>
    <w:rsid w:val="00581718"/>
    <w:rsid w:val="00590BBD"/>
    <w:rsid w:val="0059560E"/>
    <w:rsid w:val="00597996"/>
    <w:rsid w:val="005A11CF"/>
    <w:rsid w:val="005A784D"/>
    <w:rsid w:val="005B177E"/>
    <w:rsid w:val="005C1AD7"/>
    <w:rsid w:val="005D4049"/>
    <w:rsid w:val="005D524B"/>
    <w:rsid w:val="005D67FB"/>
    <w:rsid w:val="005E0C1D"/>
    <w:rsid w:val="005F06D6"/>
    <w:rsid w:val="005F5C09"/>
    <w:rsid w:val="00600BE9"/>
    <w:rsid w:val="00607056"/>
    <w:rsid w:val="006231C5"/>
    <w:rsid w:val="006424EA"/>
    <w:rsid w:val="00643DBA"/>
    <w:rsid w:val="00647743"/>
    <w:rsid w:val="00657A21"/>
    <w:rsid w:val="00663341"/>
    <w:rsid w:val="0066635F"/>
    <w:rsid w:val="00666608"/>
    <w:rsid w:val="006762A3"/>
    <w:rsid w:val="006774CA"/>
    <w:rsid w:val="0068037A"/>
    <w:rsid w:val="00683CFA"/>
    <w:rsid w:val="0069202E"/>
    <w:rsid w:val="0069529A"/>
    <w:rsid w:val="00695F8E"/>
    <w:rsid w:val="006B0E6F"/>
    <w:rsid w:val="006B1308"/>
    <w:rsid w:val="006B548F"/>
    <w:rsid w:val="006C4BE8"/>
    <w:rsid w:val="006E2B96"/>
    <w:rsid w:val="006E4DD0"/>
    <w:rsid w:val="006F45FA"/>
    <w:rsid w:val="006F4E3B"/>
    <w:rsid w:val="006F7166"/>
    <w:rsid w:val="0070012B"/>
    <w:rsid w:val="00703054"/>
    <w:rsid w:val="00703179"/>
    <w:rsid w:val="00703F22"/>
    <w:rsid w:val="007070CB"/>
    <w:rsid w:val="00720D86"/>
    <w:rsid w:val="00721A67"/>
    <w:rsid w:val="00721AB0"/>
    <w:rsid w:val="00733486"/>
    <w:rsid w:val="007366DE"/>
    <w:rsid w:val="00746FED"/>
    <w:rsid w:val="007470FE"/>
    <w:rsid w:val="00755B5F"/>
    <w:rsid w:val="00765F14"/>
    <w:rsid w:val="00770E67"/>
    <w:rsid w:val="007732BF"/>
    <w:rsid w:val="00774500"/>
    <w:rsid w:val="00780248"/>
    <w:rsid w:val="00785A15"/>
    <w:rsid w:val="00791502"/>
    <w:rsid w:val="0079362C"/>
    <w:rsid w:val="007959E1"/>
    <w:rsid w:val="00797F02"/>
    <w:rsid w:val="007A1C8A"/>
    <w:rsid w:val="007A5CCF"/>
    <w:rsid w:val="007A65C7"/>
    <w:rsid w:val="007B030D"/>
    <w:rsid w:val="007C5DFF"/>
    <w:rsid w:val="007D693F"/>
    <w:rsid w:val="007D7699"/>
    <w:rsid w:val="007E45B4"/>
    <w:rsid w:val="007E5473"/>
    <w:rsid w:val="007E6E66"/>
    <w:rsid w:val="007E71AA"/>
    <w:rsid w:val="007F0476"/>
    <w:rsid w:val="007F6346"/>
    <w:rsid w:val="00800B14"/>
    <w:rsid w:val="008234EC"/>
    <w:rsid w:val="00833F8E"/>
    <w:rsid w:val="00841F8D"/>
    <w:rsid w:val="0084277B"/>
    <w:rsid w:val="00843FAC"/>
    <w:rsid w:val="0087479B"/>
    <w:rsid w:val="008826C6"/>
    <w:rsid w:val="008828EE"/>
    <w:rsid w:val="00882C67"/>
    <w:rsid w:val="00890C0C"/>
    <w:rsid w:val="0089444A"/>
    <w:rsid w:val="008A0171"/>
    <w:rsid w:val="008A38CC"/>
    <w:rsid w:val="008A4727"/>
    <w:rsid w:val="008B28C9"/>
    <w:rsid w:val="008B7026"/>
    <w:rsid w:val="008D45EB"/>
    <w:rsid w:val="008E4245"/>
    <w:rsid w:val="008E769C"/>
    <w:rsid w:val="008F04D3"/>
    <w:rsid w:val="0090076C"/>
    <w:rsid w:val="0091228C"/>
    <w:rsid w:val="00913A92"/>
    <w:rsid w:val="0092662E"/>
    <w:rsid w:val="0092665F"/>
    <w:rsid w:val="00931CF8"/>
    <w:rsid w:val="009367F7"/>
    <w:rsid w:val="00952983"/>
    <w:rsid w:val="00955DCD"/>
    <w:rsid w:val="00963FFC"/>
    <w:rsid w:val="00964C3A"/>
    <w:rsid w:val="00964D17"/>
    <w:rsid w:val="0097217A"/>
    <w:rsid w:val="00976774"/>
    <w:rsid w:val="00977996"/>
    <w:rsid w:val="00985D9D"/>
    <w:rsid w:val="009870DE"/>
    <w:rsid w:val="009909DB"/>
    <w:rsid w:val="009971D5"/>
    <w:rsid w:val="00997211"/>
    <w:rsid w:val="009A1719"/>
    <w:rsid w:val="009A1CDB"/>
    <w:rsid w:val="009A2C21"/>
    <w:rsid w:val="009B627F"/>
    <w:rsid w:val="009C24BE"/>
    <w:rsid w:val="009D4F5D"/>
    <w:rsid w:val="009D6078"/>
    <w:rsid w:val="009E617C"/>
    <w:rsid w:val="00A1426A"/>
    <w:rsid w:val="00A175D1"/>
    <w:rsid w:val="00A24A29"/>
    <w:rsid w:val="00A27FBB"/>
    <w:rsid w:val="00A31F4B"/>
    <w:rsid w:val="00A33590"/>
    <w:rsid w:val="00A336B0"/>
    <w:rsid w:val="00A42B4D"/>
    <w:rsid w:val="00A531D1"/>
    <w:rsid w:val="00A562D2"/>
    <w:rsid w:val="00A715B7"/>
    <w:rsid w:val="00A75721"/>
    <w:rsid w:val="00A85B39"/>
    <w:rsid w:val="00A94CFE"/>
    <w:rsid w:val="00AA1300"/>
    <w:rsid w:val="00AA1869"/>
    <w:rsid w:val="00AA2F20"/>
    <w:rsid w:val="00AA7504"/>
    <w:rsid w:val="00AC5310"/>
    <w:rsid w:val="00AD01A2"/>
    <w:rsid w:val="00AE100D"/>
    <w:rsid w:val="00AE4A00"/>
    <w:rsid w:val="00AF4E57"/>
    <w:rsid w:val="00AF5521"/>
    <w:rsid w:val="00AF6404"/>
    <w:rsid w:val="00B02CFE"/>
    <w:rsid w:val="00B06358"/>
    <w:rsid w:val="00B11268"/>
    <w:rsid w:val="00B21364"/>
    <w:rsid w:val="00B324C2"/>
    <w:rsid w:val="00B445DE"/>
    <w:rsid w:val="00B61EFC"/>
    <w:rsid w:val="00B64F55"/>
    <w:rsid w:val="00B71E38"/>
    <w:rsid w:val="00B75EC9"/>
    <w:rsid w:val="00B765E3"/>
    <w:rsid w:val="00B76AF3"/>
    <w:rsid w:val="00B9106B"/>
    <w:rsid w:val="00B916BE"/>
    <w:rsid w:val="00B95CAB"/>
    <w:rsid w:val="00B96EAA"/>
    <w:rsid w:val="00BB5C3B"/>
    <w:rsid w:val="00BE541F"/>
    <w:rsid w:val="00BF6BF0"/>
    <w:rsid w:val="00BF6F72"/>
    <w:rsid w:val="00C00DEE"/>
    <w:rsid w:val="00C02882"/>
    <w:rsid w:val="00C1252D"/>
    <w:rsid w:val="00C23BD3"/>
    <w:rsid w:val="00C31764"/>
    <w:rsid w:val="00C404A0"/>
    <w:rsid w:val="00C421BE"/>
    <w:rsid w:val="00C44170"/>
    <w:rsid w:val="00C47053"/>
    <w:rsid w:val="00C471B9"/>
    <w:rsid w:val="00C600F9"/>
    <w:rsid w:val="00C60766"/>
    <w:rsid w:val="00C66D92"/>
    <w:rsid w:val="00C72592"/>
    <w:rsid w:val="00C811B4"/>
    <w:rsid w:val="00C82153"/>
    <w:rsid w:val="00C94465"/>
    <w:rsid w:val="00C95202"/>
    <w:rsid w:val="00C956CD"/>
    <w:rsid w:val="00CA097C"/>
    <w:rsid w:val="00CA0C6A"/>
    <w:rsid w:val="00CA0E6C"/>
    <w:rsid w:val="00CA7573"/>
    <w:rsid w:val="00CB07E4"/>
    <w:rsid w:val="00CB1E76"/>
    <w:rsid w:val="00CB7D58"/>
    <w:rsid w:val="00CC5EEB"/>
    <w:rsid w:val="00CD5B3D"/>
    <w:rsid w:val="00CE0B03"/>
    <w:rsid w:val="00CE3F8F"/>
    <w:rsid w:val="00CE4201"/>
    <w:rsid w:val="00CE6BE2"/>
    <w:rsid w:val="00CF0194"/>
    <w:rsid w:val="00CF115F"/>
    <w:rsid w:val="00CF4FE6"/>
    <w:rsid w:val="00D05D7F"/>
    <w:rsid w:val="00D16055"/>
    <w:rsid w:val="00D274E9"/>
    <w:rsid w:val="00D333D1"/>
    <w:rsid w:val="00D4458C"/>
    <w:rsid w:val="00D44970"/>
    <w:rsid w:val="00D46BA8"/>
    <w:rsid w:val="00D6310B"/>
    <w:rsid w:val="00D75439"/>
    <w:rsid w:val="00D77409"/>
    <w:rsid w:val="00D814D0"/>
    <w:rsid w:val="00D8231B"/>
    <w:rsid w:val="00D952B0"/>
    <w:rsid w:val="00D962EE"/>
    <w:rsid w:val="00DA2D35"/>
    <w:rsid w:val="00DA4351"/>
    <w:rsid w:val="00DB0A73"/>
    <w:rsid w:val="00DB1015"/>
    <w:rsid w:val="00DB57A0"/>
    <w:rsid w:val="00DC2CEE"/>
    <w:rsid w:val="00DD3CF1"/>
    <w:rsid w:val="00DE19B8"/>
    <w:rsid w:val="00DE3F49"/>
    <w:rsid w:val="00DF3678"/>
    <w:rsid w:val="00E003CA"/>
    <w:rsid w:val="00E05A4E"/>
    <w:rsid w:val="00E13686"/>
    <w:rsid w:val="00E168DD"/>
    <w:rsid w:val="00E20319"/>
    <w:rsid w:val="00E300C2"/>
    <w:rsid w:val="00E325EA"/>
    <w:rsid w:val="00E341D0"/>
    <w:rsid w:val="00E402AE"/>
    <w:rsid w:val="00E51552"/>
    <w:rsid w:val="00E62233"/>
    <w:rsid w:val="00E70236"/>
    <w:rsid w:val="00E718DE"/>
    <w:rsid w:val="00E77106"/>
    <w:rsid w:val="00E84DCD"/>
    <w:rsid w:val="00E9467D"/>
    <w:rsid w:val="00E9661D"/>
    <w:rsid w:val="00E97EB6"/>
    <w:rsid w:val="00EB64AA"/>
    <w:rsid w:val="00EC5812"/>
    <w:rsid w:val="00ED3E07"/>
    <w:rsid w:val="00ED4987"/>
    <w:rsid w:val="00EE2713"/>
    <w:rsid w:val="00EE2E76"/>
    <w:rsid w:val="00EE4E70"/>
    <w:rsid w:val="00EE6475"/>
    <w:rsid w:val="00EF6F1F"/>
    <w:rsid w:val="00F05BFB"/>
    <w:rsid w:val="00F106D0"/>
    <w:rsid w:val="00F109E9"/>
    <w:rsid w:val="00F1252E"/>
    <w:rsid w:val="00F34427"/>
    <w:rsid w:val="00F35289"/>
    <w:rsid w:val="00F41022"/>
    <w:rsid w:val="00F42180"/>
    <w:rsid w:val="00F43E74"/>
    <w:rsid w:val="00F54558"/>
    <w:rsid w:val="00F57953"/>
    <w:rsid w:val="00F62535"/>
    <w:rsid w:val="00F62605"/>
    <w:rsid w:val="00F654C8"/>
    <w:rsid w:val="00F778DA"/>
    <w:rsid w:val="00F85C85"/>
    <w:rsid w:val="00F946DB"/>
    <w:rsid w:val="00FA32B9"/>
    <w:rsid w:val="00FB18A2"/>
    <w:rsid w:val="00FC2C9C"/>
    <w:rsid w:val="00FC305E"/>
    <w:rsid w:val="00FC5A3C"/>
    <w:rsid w:val="00FD6F11"/>
    <w:rsid w:val="00FE076C"/>
    <w:rsid w:val="00FE244B"/>
    <w:rsid w:val="00FF2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83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831"/>
    <w:pPr>
      <w:tabs>
        <w:tab w:val="center" w:pos="4252"/>
        <w:tab w:val="right" w:pos="8504"/>
      </w:tabs>
      <w:snapToGrid w:val="0"/>
    </w:pPr>
  </w:style>
  <w:style w:type="character" w:customStyle="1" w:styleId="a4">
    <w:name w:val="ヘッダー (文字)"/>
    <w:link w:val="a3"/>
    <w:uiPriority w:val="99"/>
    <w:rsid w:val="003E5831"/>
    <w:rPr>
      <w:kern w:val="2"/>
      <w:sz w:val="21"/>
      <w:szCs w:val="22"/>
    </w:rPr>
  </w:style>
  <w:style w:type="paragraph" w:styleId="a5">
    <w:name w:val="footer"/>
    <w:basedOn w:val="a"/>
    <w:link w:val="a6"/>
    <w:uiPriority w:val="99"/>
    <w:unhideWhenUsed/>
    <w:rsid w:val="003E5831"/>
    <w:pPr>
      <w:tabs>
        <w:tab w:val="center" w:pos="4252"/>
        <w:tab w:val="right" w:pos="8504"/>
      </w:tabs>
      <w:snapToGrid w:val="0"/>
    </w:pPr>
  </w:style>
  <w:style w:type="character" w:customStyle="1" w:styleId="a6">
    <w:name w:val="フッター (文字)"/>
    <w:link w:val="a5"/>
    <w:uiPriority w:val="99"/>
    <w:rsid w:val="003E5831"/>
    <w:rPr>
      <w:kern w:val="2"/>
      <w:sz w:val="21"/>
      <w:szCs w:val="22"/>
    </w:rPr>
  </w:style>
  <w:style w:type="character" w:styleId="a7">
    <w:name w:val="annotation reference"/>
    <w:uiPriority w:val="99"/>
    <w:semiHidden/>
    <w:unhideWhenUsed/>
    <w:rsid w:val="00137B6C"/>
    <w:rPr>
      <w:sz w:val="18"/>
      <w:szCs w:val="18"/>
    </w:rPr>
  </w:style>
  <w:style w:type="paragraph" w:styleId="a8">
    <w:name w:val="annotation text"/>
    <w:basedOn w:val="a"/>
    <w:link w:val="a9"/>
    <w:uiPriority w:val="99"/>
    <w:unhideWhenUsed/>
    <w:rsid w:val="00213BFC"/>
    <w:pPr>
      <w:snapToGrid w:val="0"/>
      <w:jc w:val="left"/>
    </w:pPr>
  </w:style>
  <w:style w:type="character" w:customStyle="1" w:styleId="a9">
    <w:name w:val="コメント文字列 (文字)"/>
    <w:link w:val="a8"/>
    <w:uiPriority w:val="99"/>
    <w:rsid w:val="00213BFC"/>
    <w:rPr>
      <w:kern w:val="2"/>
      <w:sz w:val="21"/>
      <w:szCs w:val="22"/>
    </w:rPr>
  </w:style>
  <w:style w:type="paragraph" w:styleId="aa">
    <w:name w:val="annotation subject"/>
    <w:basedOn w:val="a8"/>
    <w:next w:val="a8"/>
    <w:link w:val="ab"/>
    <w:uiPriority w:val="99"/>
    <w:semiHidden/>
    <w:unhideWhenUsed/>
    <w:rsid w:val="00137B6C"/>
    <w:rPr>
      <w:b/>
      <w:bCs/>
    </w:rPr>
  </w:style>
  <w:style w:type="character" w:customStyle="1" w:styleId="ab">
    <w:name w:val="コメント内容 (文字)"/>
    <w:link w:val="aa"/>
    <w:uiPriority w:val="99"/>
    <w:semiHidden/>
    <w:rsid w:val="00137B6C"/>
    <w:rPr>
      <w:b/>
      <w:bCs/>
      <w:kern w:val="2"/>
      <w:sz w:val="21"/>
      <w:szCs w:val="22"/>
    </w:rPr>
  </w:style>
  <w:style w:type="paragraph" w:styleId="ac">
    <w:name w:val="Balloon Text"/>
    <w:basedOn w:val="a"/>
    <w:link w:val="ad"/>
    <w:uiPriority w:val="99"/>
    <w:semiHidden/>
    <w:unhideWhenUsed/>
    <w:rsid w:val="00137B6C"/>
    <w:rPr>
      <w:rFonts w:ascii="Arial" w:eastAsia="ＭＳ ゴシック" w:hAnsi="Arial"/>
      <w:sz w:val="18"/>
      <w:szCs w:val="18"/>
    </w:rPr>
  </w:style>
  <w:style w:type="character" w:customStyle="1" w:styleId="ad">
    <w:name w:val="吹き出し (文字)"/>
    <w:link w:val="ac"/>
    <w:uiPriority w:val="99"/>
    <w:semiHidden/>
    <w:rsid w:val="00137B6C"/>
    <w:rPr>
      <w:rFonts w:ascii="Arial" w:eastAsia="ＭＳ ゴシック" w:hAnsi="Arial" w:cs="Times New Roman"/>
      <w:kern w:val="2"/>
      <w:sz w:val="18"/>
      <w:szCs w:val="18"/>
    </w:rPr>
  </w:style>
  <w:style w:type="paragraph" w:styleId="ae">
    <w:name w:val="Revision"/>
    <w:hidden/>
    <w:uiPriority w:val="99"/>
    <w:semiHidden/>
    <w:rsid w:val="00D44970"/>
    <w:rPr>
      <w:kern w:val="2"/>
      <w:sz w:val="21"/>
      <w:szCs w:val="22"/>
    </w:rPr>
  </w:style>
  <w:style w:type="paragraph" w:styleId="af">
    <w:name w:val="footnote text"/>
    <w:basedOn w:val="a"/>
    <w:link w:val="af0"/>
    <w:uiPriority w:val="99"/>
    <w:semiHidden/>
    <w:unhideWhenUsed/>
    <w:rsid w:val="00D05D7F"/>
    <w:pPr>
      <w:snapToGrid w:val="0"/>
      <w:jc w:val="left"/>
    </w:pPr>
  </w:style>
  <w:style w:type="character" w:customStyle="1" w:styleId="af0">
    <w:name w:val="脚注文字列 (文字)"/>
    <w:link w:val="af"/>
    <w:uiPriority w:val="99"/>
    <w:semiHidden/>
    <w:rsid w:val="00D05D7F"/>
    <w:rPr>
      <w:kern w:val="2"/>
      <w:sz w:val="21"/>
      <w:szCs w:val="22"/>
    </w:rPr>
  </w:style>
  <w:style w:type="character" w:styleId="af1">
    <w:name w:val="footnote reference"/>
    <w:uiPriority w:val="99"/>
    <w:semiHidden/>
    <w:unhideWhenUsed/>
    <w:rsid w:val="00D05D7F"/>
    <w:rPr>
      <w:vertAlign w:val="superscript"/>
    </w:rPr>
  </w:style>
  <w:style w:type="character" w:styleId="af2">
    <w:name w:val="Hyperlink"/>
    <w:uiPriority w:val="99"/>
    <w:unhideWhenUsed/>
    <w:rsid w:val="00F77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020121">
      <w:bodyDiv w:val="1"/>
      <w:marLeft w:val="0"/>
      <w:marRight w:val="0"/>
      <w:marTop w:val="0"/>
      <w:marBottom w:val="0"/>
      <w:divBdr>
        <w:top w:val="none" w:sz="0" w:space="0" w:color="auto"/>
        <w:left w:val="none" w:sz="0" w:space="0" w:color="auto"/>
        <w:bottom w:val="none" w:sz="0" w:space="0" w:color="auto"/>
        <w:right w:val="none" w:sz="0" w:space="0" w:color="auto"/>
      </w:divBdr>
    </w:div>
    <w:div w:id="13122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9EC1-308E-4C20-B65D-2BE03EFE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2019-06-28T01:20:00Z</dcterms:created>
  <dcterms:modified xsi:type="dcterms:W3CDTF">2022-02-22T00:20:00Z</dcterms:modified>
</cp:coreProperties>
</file>